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BC574" w14:textId="3D0910AF" w:rsidR="00076720" w:rsidRPr="00CF74B1" w:rsidRDefault="00076720" w:rsidP="009F0219">
      <w:pPr>
        <w:pStyle w:val="Cmsor3"/>
        <w:spacing w:before="60" w:after="60" w:line="276" w:lineRule="auto"/>
        <w:jc w:val="center"/>
        <w:rPr>
          <w:bCs w:val="0"/>
          <w:szCs w:val="24"/>
        </w:rPr>
      </w:pPr>
      <w:bookmarkStart w:id="0" w:name="_Hlk23411189"/>
      <w:bookmarkStart w:id="1" w:name="_Hlk23678913"/>
      <w:bookmarkStart w:id="2" w:name="_Toc511902436"/>
      <w:r w:rsidRPr="00CF74B1">
        <w:rPr>
          <w:szCs w:val="24"/>
        </w:rPr>
        <w:t>Egyedi szerződés (minta)</w:t>
      </w:r>
      <w:bookmarkEnd w:id="2"/>
    </w:p>
    <w:p w14:paraId="5E32EC60" w14:textId="77777777" w:rsidR="00076720" w:rsidRPr="00CF74B1" w:rsidRDefault="00076720" w:rsidP="009F0219">
      <w:pPr>
        <w:tabs>
          <w:tab w:val="left" w:pos="2865"/>
          <w:tab w:val="left" w:pos="5700"/>
          <w:tab w:val="left" w:pos="8962"/>
        </w:tabs>
        <w:spacing w:before="60" w:after="60" w:line="276" w:lineRule="auto"/>
        <w:jc w:val="both"/>
        <w:rPr>
          <w:rFonts w:ascii="Times New Roman" w:hAnsi="Times New Roman" w:cs="Times New Roman"/>
          <w:b/>
          <w:sz w:val="22"/>
          <w:szCs w:val="22"/>
        </w:rPr>
      </w:pPr>
    </w:p>
    <w:p w14:paraId="20911D23" w14:textId="77777777" w:rsidR="00076720" w:rsidRPr="00CF74B1" w:rsidRDefault="00076720" w:rsidP="009F0219">
      <w:pPr>
        <w:tabs>
          <w:tab w:val="center" w:pos="4536"/>
          <w:tab w:val="center" w:pos="5130"/>
          <w:tab w:val="right" w:pos="9072"/>
        </w:tabs>
        <w:spacing w:before="60" w:after="60" w:line="276" w:lineRule="auto"/>
        <w:jc w:val="both"/>
        <w:rPr>
          <w:rFonts w:ascii="Times New Roman" w:hAnsi="Times New Roman" w:cs="Times New Roman"/>
          <w:sz w:val="24"/>
          <w:szCs w:val="24"/>
        </w:rPr>
      </w:pPr>
      <w:r w:rsidRPr="00CF74B1">
        <w:rPr>
          <w:rFonts w:ascii="Times New Roman" w:hAnsi="Times New Roman" w:cs="Times New Roman"/>
          <w:sz w:val="24"/>
          <w:szCs w:val="24"/>
        </w:rPr>
        <w:t>amely létrejött egyrészről a</w:t>
      </w:r>
    </w:p>
    <w:p w14:paraId="7A179975" w14:textId="77777777" w:rsidR="00076720" w:rsidRPr="00CF74B1" w:rsidRDefault="00076720" w:rsidP="009F0219">
      <w:pPr>
        <w:tabs>
          <w:tab w:val="center" w:pos="4536"/>
          <w:tab w:val="center" w:pos="5130"/>
          <w:tab w:val="right" w:pos="9072"/>
        </w:tabs>
        <w:spacing w:before="60" w:after="60" w:line="276" w:lineRule="auto"/>
        <w:jc w:val="both"/>
        <w:rPr>
          <w:rFonts w:ascii="Times New Roman" w:hAnsi="Times New Roman" w:cs="Times New Roman"/>
          <w:sz w:val="24"/>
          <w:szCs w:val="24"/>
        </w:rPr>
      </w:pPr>
    </w:p>
    <w:p w14:paraId="76672439" w14:textId="77777777" w:rsidR="00076720" w:rsidRPr="00CF74B1" w:rsidRDefault="00076720" w:rsidP="009F0219">
      <w:pPr>
        <w:spacing w:before="60" w:after="60" w:line="276" w:lineRule="auto"/>
        <w:ind w:left="360"/>
        <w:jc w:val="both"/>
        <w:rPr>
          <w:rFonts w:ascii="Times New Roman" w:hAnsi="Times New Roman" w:cs="Times New Roman"/>
          <w:b/>
          <w:sz w:val="24"/>
          <w:szCs w:val="24"/>
          <w:u w:val="single"/>
        </w:rPr>
      </w:pPr>
      <w:r w:rsidRPr="00CF74B1">
        <w:rPr>
          <w:rFonts w:ascii="Times New Roman" w:hAnsi="Times New Roman" w:cs="Times New Roman"/>
          <w:b/>
          <w:sz w:val="24"/>
          <w:szCs w:val="24"/>
          <w:u w:val="single"/>
        </w:rPr>
        <w:t>Érintett Szervezet</w:t>
      </w:r>
    </w:p>
    <w:tbl>
      <w:tblPr>
        <w:tblW w:w="8820" w:type="dxa"/>
        <w:tblInd w:w="468" w:type="dxa"/>
        <w:tblLook w:val="01E0" w:firstRow="1" w:lastRow="1" w:firstColumn="1" w:lastColumn="1" w:noHBand="0" w:noVBand="0"/>
      </w:tblPr>
      <w:tblGrid>
        <w:gridCol w:w="3780"/>
        <w:gridCol w:w="5040"/>
      </w:tblGrid>
      <w:tr w:rsidR="009F6A08" w:rsidRPr="00CF74B1" w14:paraId="06227DBE" w14:textId="77777777" w:rsidTr="00795462">
        <w:tc>
          <w:tcPr>
            <w:tcW w:w="3780" w:type="dxa"/>
            <w:shd w:val="clear" w:color="auto" w:fill="auto"/>
          </w:tcPr>
          <w:p w14:paraId="1AB83D4B"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Érintett Szervezet neve:</w:t>
            </w:r>
          </w:p>
        </w:tc>
        <w:tc>
          <w:tcPr>
            <w:tcW w:w="5040" w:type="dxa"/>
            <w:shd w:val="clear" w:color="000000" w:fill="auto"/>
          </w:tcPr>
          <w:p w14:paraId="29142D81"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0194D727" w14:textId="77777777" w:rsidTr="00795462">
        <w:tc>
          <w:tcPr>
            <w:tcW w:w="3780" w:type="dxa"/>
            <w:shd w:val="clear" w:color="auto" w:fill="auto"/>
          </w:tcPr>
          <w:p w14:paraId="743E8743"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Székhely:</w:t>
            </w:r>
          </w:p>
        </w:tc>
        <w:tc>
          <w:tcPr>
            <w:tcW w:w="5040" w:type="dxa"/>
            <w:shd w:val="clear" w:color="000000" w:fill="auto"/>
          </w:tcPr>
          <w:p w14:paraId="1DD7F9BF"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5230BFBE" w14:textId="77777777" w:rsidTr="00795462">
        <w:tc>
          <w:tcPr>
            <w:tcW w:w="3780" w:type="dxa"/>
            <w:shd w:val="clear" w:color="auto" w:fill="auto"/>
          </w:tcPr>
          <w:p w14:paraId="460EA093"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Cégjegyzék szám:</w:t>
            </w:r>
          </w:p>
        </w:tc>
        <w:tc>
          <w:tcPr>
            <w:tcW w:w="5040" w:type="dxa"/>
            <w:shd w:val="clear" w:color="000000" w:fill="auto"/>
          </w:tcPr>
          <w:p w14:paraId="3A330417"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34B42B5C" w14:textId="77777777" w:rsidTr="00795462">
        <w:tc>
          <w:tcPr>
            <w:tcW w:w="3780" w:type="dxa"/>
            <w:shd w:val="clear" w:color="auto" w:fill="auto"/>
          </w:tcPr>
          <w:p w14:paraId="3338D09D"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Adószám:</w:t>
            </w:r>
          </w:p>
        </w:tc>
        <w:tc>
          <w:tcPr>
            <w:tcW w:w="5040" w:type="dxa"/>
            <w:shd w:val="clear" w:color="000000" w:fill="auto"/>
          </w:tcPr>
          <w:p w14:paraId="25A7E2CA"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1E3BEC34" w14:textId="77777777" w:rsidTr="00795462">
        <w:tc>
          <w:tcPr>
            <w:tcW w:w="3780" w:type="dxa"/>
            <w:shd w:val="clear" w:color="auto" w:fill="auto"/>
          </w:tcPr>
          <w:p w14:paraId="7EF0494D"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Bankszámlaszám:</w:t>
            </w:r>
          </w:p>
        </w:tc>
        <w:tc>
          <w:tcPr>
            <w:tcW w:w="5040" w:type="dxa"/>
            <w:shd w:val="clear" w:color="000000" w:fill="auto"/>
          </w:tcPr>
          <w:p w14:paraId="633909DA" w14:textId="77777777" w:rsidR="00076720" w:rsidRPr="00CF74B1" w:rsidRDefault="00076720" w:rsidP="009F0219">
            <w:pPr>
              <w:spacing w:before="60" w:after="60" w:line="276" w:lineRule="auto"/>
              <w:jc w:val="both"/>
              <w:rPr>
                <w:rFonts w:ascii="Times New Roman" w:hAnsi="Times New Roman" w:cs="Times New Roman"/>
                <w:b/>
                <w:bCs/>
                <w:sz w:val="24"/>
                <w:szCs w:val="24"/>
              </w:rPr>
            </w:pPr>
          </w:p>
        </w:tc>
      </w:tr>
      <w:tr w:rsidR="009F6A08" w:rsidRPr="00CF74B1" w14:paraId="7489124F" w14:textId="77777777" w:rsidTr="00795462">
        <w:tc>
          <w:tcPr>
            <w:tcW w:w="3780" w:type="dxa"/>
            <w:shd w:val="clear" w:color="auto" w:fill="auto"/>
          </w:tcPr>
          <w:p w14:paraId="7BE151F7"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Képviseli:</w:t>
            </w:r>
          </w:p>
        </w:tc>
        <w:tc>
          <w:tcPr>
            <w:tcW w:w="5040" w:type="dxa"/>
            <w:shd w:val="clear" w:color="000000" w:fill="auto"/>
          </w:tcPr>
          <w:p w14:paraId="0E127116"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16C0A9C3" w14:textId="77777777" w:rsidTr="00795462">
        <w:tc>
          <w:tcPr>
            <w:tcW w:w="3780" w:type="dxa"/>
            <w:shd w:val="clear" w:color="auto" w:fill="auto"/>
          </w:tcPr>
          <w:p w14:paraId="49905F2E"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Képviselő titulusa:</w:t>
            </w:r>
          </w:p>
        </w:tc>
        <w:tc>
          <w:tcPr>
            <w:tcW w:w="5040" w:type="dxa"/>
            <w:shd w:val="clear" w:color="000000" w:fill="auto"/>
          </w:tcPr>
          <w:p w14:paraId="42A03291"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bl>
    <w:p w14:paraId="783D6372" w14:textId="77777777" w:rsidR="00076720" w:rsidRPr="00CF74B1" w:rsidRDefault="00076720" w:rsidP="009F0219">
      <w:pPr>
        <w:pStyle w:val="ViaNormal"/>
        <w:spacing w:before="60" w:after="60"/>
        <w:rPr>
          <w:sz w:val="24"/>
          <w:szCs w:val="24"/>
        </w:rPr>
      </w:pPr>
      <w:r w:rsidRPr="00CF74B1">
        <w:rPr>
          <w:sz w:val="24"/>
          <w:szCs w:val="24"/>
          <w:lang w:eastAsia="hu-HU"/>
        </w:rPr>
        <w:t>mint Vevő, a továbbiakban: Vevő</w:t>
      </w:r>
    </w:p>
    <w:p w14:paraId="661D02CC" w14:textId="77777777" w:rsidR="00076720" w:rsidRPr="00CF74B1" w:rsidRDefault="00076720" w:rsidP="00F728E2">
      <w:pPr>
        <w:pStyle w:val="ViaNormal"/>
        <w:spacing w:after="0"/>
        <w:rPr>
          <w:sz w:val="24"/>
          <w:szCs w:val="24"/>
        </w:rPr>
      </w:pPr>
    </w:p>
    <w:p w14:paraId="02014C04" w14:textId="77777777" w:rsidR="00076720" w:rsidRPr="00CF74B1" w:rsidRDefault="00076720" w:rsidP="00F728E2">
      <w:pPr>
        <w:pStyle w:val="ViaNormal"/>
        <w:spacing w:after="0"/>
        <w:rPr>
          <w:sz w:val="24"/>
          <w:szCs w:val="24"/>
          <w:lang w:eastAsia="hu-HU"/>
        </w:rPr>
      </w:pPr>
      <w:r w:rsidRPr="00CF74B1">
        <w:rPr>
          <w:sz w:val="24"/>
          <w:szCs w:val="24"/>
          <w:lang w:eastAsia="hu-HU"/>
        </w:rPr>
        <w:t>másrészről a(z)</w:t>
      </w:r>
    </w:p>
    <w:p w14:paraId="06CDEB41" w14:textId="77777777" w:rsidR="00076720" w:rsidRPr="00CF74B1" w:rsidRDefault="00076720" w:rsidP="00F728E2">
      <w:pPr>
        <w:pStyle w:val="ViaNormal"/>
        <w:spacing w:after="0"/>
        <w:rPr>
          <w:sz w:val="24"/>
          <w:szCs w:val="24"/>
          <w:lang w:eastAsia="hu-HU"/>
        </w:rPr>
      </w:pPr>
    </w:p>
    <w:p w14:paraId="24C6E021" w14:textId="77777777" w:rsidR="00076720" w:rsidRPr="00CF74B1" w:rsidRDefault="00076720" w:rsidP="009F0219">
      <w:pPr>
        <w:spacing w:before="60" w:after="60" w:line="276" w:lineRule="auto"/>
        <w:ind w:left="360"/>
        <w:jc w:val="both"/>
        <w:rPr>
          <w:rFonts w:ascii="Times New Roman" w:hAnsi="Times New Roman" w:cs="Times New Roman"/>
          <w:b/>
          <w:sz w:val="24"/>
          <w:szCs w:val="24"/>
          <w:u w:val="single"/>
        </w:rPr>
      </w:pPr>
      <w:r w:rsidRPr="00CF74B1">
        <w:rPr>
          <w:rFonts w:ascii="Times New Roman" w:hAnsi="Times New Roman" w:cs="Times New Roman"/>
          <w:b/>
          <w:sz w:val="24"/>
          <w:szCs w:val="24"/>
          <w:u w:val="single"/>
        </w:rPr>
        <w:t>Szállító</w:t>
      </w:r>
    </w:p>
    <w:tbl>
      <w:tblPr>
        <w:tblW w:w="8820" w:type="dxa"/>
        <w:tblInd w:w="468" w:type="dxa"/>
        <w:tblLook w:val="01E0" w:firstRow="1" w:lastRow="1" w:firstColumn="1" w:lastColumn="1" w:noHBand="0" w:noVBand="0"/>
      </w:tblPr>
      <w:tblGrid>
        <w:gridCol w:w="3780"/>
        <w:gridCol w:w="5040"/>
      </w:tblGrid>
      <w:tr w:rsidR="009F6A08" w:rsidRPr="00CF74B1" w14:paraId="17193CB6" w14:textId="77777777" w:rsidTr="00795462">
        <w:tc>
          <w:tcPr>
            <w:tcW w:w="3780" w:type="dxa"/>
            <w:shd w:val="clear" w:color="auto" w:fill="auto"/>
          </w:tcPr>
          <w:p w14:paraId="64068ADB"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 xml:space="preserve">Cég neve: </w:t>
            </w:r>
          </w:p>
        </w:tc>
        <w:tc>
          <w:tcPr>
            <w:tcW w:w="5040" w:type="dxa"/>
            <w:shd w:val="clear" w:color="000000" w:fill="auto"/>
          </w:tcPr>
          <w:p w14:paraId="6A09DABC"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2F8EC8A7" w14:textId="77777777" w:rsidTr="00795462">
        <w:tc>
          <w:tcPr>
            <w:tcW w:w="3780" w:type="dxa"/>
            <w:shd w:val="clear" w:color="auto" w:fill="auto"/>
          </w:tcPr>
          <w:p w14:paraId="3E3AC080"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Székhely:</w:t>
            </w:r>
          </w:p>
        </w:tc>
        <w:tc>
          <w:tcPr>
            <w:tcW w:w="5040" w:type="dxa"/>
            <w:shd w:val="clear" w:color="000000" w:fill="auto"/>
          </w:tcPr>
          <w:p w14:paraId="6EF7B2AF"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3B4D26FA" w14:textId="77777777" w:rsidTr="00795462">
        <w:tc>
          <w:tcPr>
            <w:tcW w:w="3780" w:type="dxa"/>
            <w:shd w:val="clear" w:color="auto" w:fill="auto"/>
          </w:tcPr>
          <w:p w14:paraId="13B489DC"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Cégjegyzék szám:</w:t>
            </w:r>
          </w:p>
        </w:tc>
        <w:tc>
          <w:tcPr>
            <w:tcW w:w="5040" w:type="dxa"/>
            <w:shd w:val="clear" w:color="000000" w:fill="auto"/>
          </w:tcPr>
          <w:p w14:paraId="10197293"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114A81AD" w14:textId="77777777" w:rsidTr="00795462">
        <w:tc>
          <w:tcPr>
            <w:tcW w:w="3780" w:type="dxa"/>
            <w:shd w:val="clear" w:color="auto" w:fill="auto"/>
          </w:tcPr>
          <w:p w14:paraId="19DD19CB"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Adószám:</w:t>
            </w:r>
          </w:p>
        </w:tc>
        <w:tc>
          <w:tcPr>
            <w:tcW w:w="5040" w:type="dxa"/>
            <w:shd w:val="clear" w:color="000000" w:fill="auto"/>
          </w:tcPr>
          <w:p w14:paraId="52333379"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0F7C76B2" w14:textId="77777777" w:rsidTr="00795462">
        <w:tc>
          <w:tcPr>
            <w:tcW w:w="3780" w:type="dxa"/>
            <w:shd w:val="clear" w:color="auto" w:fill="auto"/>
          </w:tcPr>
          <w:p w14:paraId="725D7FB8"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Bankszámlaszám:</w:t>
            </w:r>
          </w:p>
        </w:tc>
        <w:tc>
          <w:tcPr>
            <w:tcW w:w="5040" w:type="dxa"/>
            <w:shd w:val="clear" w:color="000000" w:fill="auto"/>
          </w:tcPr>
          <w:p w14:paraId="07F9A6B1" w14:textId="77777777" w:rsidR="00076720" w:rsidRPr="00CF74B1" w:rsidRDefault="00076720" w:rsidP="009F0219">
            <w:pPr>
              <w:spacing w:before="60" w:after="60" w:line="276" w:lineRule="auto"/>
              <w:jc w:val="both"/>
              <w:rPr>
                <w:rFonts w:ascii="Times New Roman" w:hAnsi="Times New Roman" w:cs="Times New Roman"/>
                <w:b/>
                <w:bCs/>
                <w:sz w:val="24"/>
                <w:szCs w:val="24"/>
              </w:rPr>
            </w:pPr>
          </w:p>
        </w:tc>
      </w:tr>
      <w:tr w:rsidR="009F6A08" w:rsidRPr="00CF74B1" w14:paraId="3ABCEC42" w14:textId="77777777" w:rsidTr="00795462">
        <w:tc>
          <w:tcPr>
            <w:tcW w:w="3780" w:type="dxa"/>
            <w:shd w:val="clear" w:color="auto" w:fill="auto"/>
          </w:tcPr>
          <w:p w14:paraId="34E24C74"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Képviseli:</w:t>
            </w:r>
          </w:p>
        </w:tc>
        <w:tc>
          <w:tcPr>
            <w:tcW w:w="5040" w:type="dxa"/>
            <w:shd w:val="clear" w:color="000000" w:fill="auto"/>
          </w:tcPr>
          <w:p w14:paraId="689BC40C"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5D35D79D" w14:textId="77777777" w:rsidTr="00795462">
        <w:tc>
          <w:tcPr>
            <w:tcW w:w="3780" w:type="dxa"/>
            <w:shd w:val="clear" w:color="auto" w:fill="auto"/>
          </w:tcPr>
          <w:p w14:paraId="7CC06907"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Képviselő titulusa:</w:t>
            </w:r>
          </w:p>
        </w:tc>
        <w:tc>
          <w:tcPr>
            <w:tcW w:w="5040" w:type="dxa"/>
            <w:shd w:val="clear" w:color="000000" w:fill="auto"/>
          </w:tcPr>
          <w:p w14:paraId="7C8A3590"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2D74B6E6" w14:textId="77777777" w:rsidTr="00795462">
        <w:tc>
          <w:tcPr>
            <w:tcW w:w="3780" w:type="dxa"/>
            <w:shd w:val="clear" w:color="auto" w:fill="auto"/>
          </w:tcPr>
          <w:p w14:paraId="759D7713" w14:textId="77777777" w:rsidR="00076720" w:rsidRPr="00CF74B1" w:rsidRDefault="00076720" w:rsidP="009F0219">
            <w:pPr>
              <w:spacing w:before="60" w:after="60" w:line="276" w:lineRule="auto"/>
              <w:jc w:val="both"/>
              <w:rPr>
                <w:rFonts w:ascii="Times New Roman" w:hAnsi="Times New Roman" w:cs="Times New Roman"/>
                <w:b/>
                <w:sz w:val="24"/>
                <w:szCs w:val="24"/>
              </w:rPr>
            </w:pPr>
          </w:p>
        </w:tc>
        <w:tc>
          <w:tcPr>
            <w:tcW w:w="5040" w:type="dxa"/>
            <w:shd w:val="clear" w:color="000000" w:fill="auto"/>
          </w:tcPr>
          <w:p w14:paraId="34EE1A53"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666809D9" w14:textId="77777777" w:rsidTr="00795462">
        <w:tc>
          <w:tcPr>
            <w:tcW w:w="3780" w:type="dxa"/>
            <w:shd w:val="clear" w:color="auto" w:fill="auto"/>
          </w:tcPr>
          <w:p w14:paraId="719959BD"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 xml:space="preserve">Cég neve: </w:t>
            </w:r>
          </w:p>
        </w:tc>
        <w:tc>
          <w:tcPr>
            <w:tcW w:w="5040" w:type="dxa"/>
            <w:shd w:val="clear" w:color="000000" w:fill="auto"/>
          </w:tcPr>
          <w:p w14:paraId="23148CBE"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59B709C0" w14:textId="77777777" w:rsidTr="00795462">
        <w:tc>
          <w:tcPr>
            <w:tcW w:w="3780" w:type="dxa"/>
            <w:shd w:val="clear" w:color="auto" w:fill="auto"/>
          </w:tcPr>
          <w:p w14:paraId="404EA5D8"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Székhely:</w:t>
            </w:r>
          </w:p>
        </w:tc>
        <w:tc>
          <w:tcPr>
            <w:tcW w:w="5040" w:type="dxa"/>
            <w:shd w:val="clear" w:color="000000" w:fill="auto"/>
          </w:tcPr>
          <w:p w14:paraId="243D2B68"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44D95F87" w14:textId="77777777" w:rsidTr="00795462">
        <w:tc>
          <w:tcPr>
            <w:tcW w:w="3780" w:type="dxa"/>
            <w:shd w:val="clear" w:color="auto" w:fill="auto"/>
          </w:tcPr>
          <w:p w14:paraId="5DFDE3D7"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Cégjegyzék szám:</w:t>
            </w:r>
          </w:p>
        </w:tc>
        <w:tc>
          <w:tcPr>
            <w:tcW w:w="5040" w:type="dxa"/>
            <w:shd w:val="clear" w:color="000000" w:fill="auto"/>
          </w:tcPr>
          <w:p w14:paraId="701A87D1"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253145A0" w14:textId="77777777" w:rsidTr="00795462">
        <w:tc>
          <w:tcPr>
            <w:tcW w:w="3780" w:type="dxa"/>
            <w:shd w:val="clear" w:color="auto" w:fill="auto"/>
          </w:tcPr>
          <w:p w14:paraId="62328898"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Adószám:</w:t>
            </w:r>
          </w:p>
        </w:tc>
        <w:tc>
          <w:tcPr>
            <w:tcW w:w="5040" w:type="dxa"/>
            <w:shd w:val="clear" w:color="000000" w:fill="auto"/>
          </w:tcPr>
          <w:p w14:paraId="47AF2528"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59DB3864" w14:textId="77777777" w:rsidTr="00795462">
        <w:tc>
          <w:tcPr>
            <w:tcW w:w="3780" w:type="dxa"/>
            <w:shd w:val="clear" w:color="auto" w:fill="auto"/>
          </w:tcPr>
          <w:p w14:paraId="6E48D9A6"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Bankszámlaszám:</w:t>
            </w:r>
          </w:p>
        </w:tc>
        <w:tc>
          <w:tcPr>
            <w:tcW w:w="5040" w:type="dxa"/>
            <w:shd w:val="clear" w:color="000000" w:fill="auto"/>
          </w:tcPr>
          <w:p w14:paraId="7BD29CED"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132094E6" w14:textId="77777777" w:rsidTr="00795462">
        <w:tc>
          <w:tcPr>
            <w:tcW w:w="3780" w:type="dxa"/>
            <w:shd w:val="clear" w:color="auto" w:fill="auto"/>
          </w:tcPr>
          <w:p w14:paraId="4A0F3DC0"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Képviseli:</w:t>
            </w:r>
          </w:p>
        </w:tc>
        <w:tc>
          <w:tcPr>
            <w:tcW w:w="5040" w:type="dxa"/>
            <w:shd w:val="clear" w:color="000000" w:fill="auto"/>
          </w:tcPr>
          <w:p w14:paraId="45C0DE65"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r w:rsidR="009F6A08" w:rsidRPr="00CF74B1" w14:paraId="32A1A35B" w14:textId="77777777" w:rsidTr="00795462">
        <w:tc>
          <w:tcPr>
            <w:tcW w:w="3780" w:type="dxa"/>
            <w:shd w:val="clear" w:color="auto" w:fill="auto"/>
          </w:tcPr>
          <w:p w14:paraId="63FCE49D" w14:textId="77777777" w:rsidR="00076720" w:rsidRPr="00CF74B1" w:rsidRDefault="00076720" w:rsidP="009F0219">
            <w:pPr>
              <w:spacing w:before="60" w:after="60" w:line="276" w:lineRule="auto"/>
              <w:jc w:val="both"/>
              <w:rPr>
                <w:rFonts w:ascii="Times New Roman" w:hAnsi="Times New Roman" w:cs="Times New Roman"/>
                <w:b/>
                <w:sz w:val="24"/>
                <w:szCs w:val="24"/>
              </w:rPr>
            </w:pPr>
            <w:r w:rsidRPr="00CF74B1">
              <w:rPr>
                <w:rFonts w:ascii="Times New Roman" w:hAnsi="Times New Roman" w:cs="Times New Roman"/>
                <w:b/>
                <w:sz w:val="24"/>
                <w:szCs w:val="24"/>
              </w:rPr>
              <w:t>Képviselő titulusa:</w:t>
            </w:r>
          </w:p>
        </w:tc>
        <w:tc>
          <w:tcPr>
            <w:tcW w:w="5040" w:type="dxa"/>
            <w:shd w:val="clear" w:color="000000" w:fill="auto"/>
          </w:tcPr>
          <w:p w14:paraId="77DB498D" w14:textId="77777777" w:rsidR="00076720" w:rsidRPr="00CF74B1" w:rsidRDefault="00076720" w:rsidP="009F0219">
            <w:pPr>
              <w:spacing w:before="60" w:after="60" w:line="276" w:lineRule="auto"/>
              <w:jc w:val="both"/>
              <w:rPr>
                <w:rFonts w:ascii="Times New Roman" w:hAnsi="Times New Roman" w:cs="Times New Roman"/>
                <w:b/>
                <w:sz w:val="24"/>
                <w:szCs w:val="24"/>
              </w:rPr>
            </w:pPr>
          </w:p>
        </w:tc>
      </w:tr>
    </w:tbl>
    <w:p w14:paraId="7E049AB8" w14:textId="77777777" w:rsidR="00076720" w:rsidRPr="00CF74B1" w:rsidRDefault="00076720" w:rsidP="009F0219">
      <w:pPr>
        <w:tabs>
          <w:tab w:val="left" w:pos="0"/>
          <w:tab w:val="center" w:pos="4536"/>
          <w:tab w:val="right" w:pos="9180"/>
        </w:tabs>
        <w:spacing w:before="60" w:after="60" w:line="276" w:lineRule="auto"/>
        <w:jc w:val="both"/>
        <w:rPr>
          <w:rFonts w:ascii="Times New Roman" w:hAnsi="Times New Roman" w:cs="Times New Roman"/>
          <w:sz w:val="24"/>
          <w:szCs w:val="24"/>
        </w:rPr>
      </w:pPr>
      <w:r w:rsidRPr="00CF74B1">
        <w:rPr>
          <w:rFonts w:ascii="Times New Roman" w:hAnsi="Times New Roman" w:cs="Times New Roman"/>
          <w:sz w:val="24"/>
          <w:szCs w:val="24"/>
        </w:rPr>
        <w:lastRenderedPageBreak/>
        <w:t>mint Szállító</w:t>
      </w:r>
      <w:r w:rsidRPr="00CF74B1">
        <w:rPr>
          <w:rStyle w:val="Lbjegyzet-hivatkozs"/>
          <w:rFonts w:ascii="Times New Roman" w:hAnsi="Times New Roman" w:cs="Times New Roman"/>
          <w:sz w:val="24"/>
          <w:szCs w:val="24"/>
        </w:rPr>
        <w:footnoteReference w:id="2"/>
      </w:r>
      <w:r w:rsidRPr="00CF74B1">
        <w:rPr>
          <w:rFonts w:ascii="Times New Roman" w:hAnsi="Times New Roman" w:cs="Times New Roman"/>
          <w:sz w:val="24"/>
          <w:szCs w:val="24"/>
        </w:rPr>
        <w:t xml:space="preserve"> (a továbbiakban együtt: Szállító) között (a továbbiakban Vevő és Szállító külön-külön említve: Fél, együtt említve: felek: Felek) alulírott helyen és napon az alábbi feltételekkel. </w:t>
      </w:r>
    </w:p>
    <w:p w14:paraId="11B07BAF" w14:textId="77777777" w:rsidR="00076720" w:rsidRPr="00CF74B1" w:rsidRDefault="00076720" w:rsidP="009F0219">
      <w:pPr>
        <w:spacing w:before="60" w:after="60" w:line="276" w:lineRule="auto"/>
        <w:jc w:val="both"/>
        <w:rPr>
          <w:rFonts w:ascii="Times New Roman" w:hAnsi="Times New Roman" w:cs="Times New Roman"/>
          <w:b/>
          <w:sz w:val="24"/>
          <w:szCs w:val="24"/>
          <w:lang w:eastAsia="zh-CN"/>
        </w:rPr>
      </w:pPr>
    </w:p>
    <w:p w14:paraId="333EEAB5" w14:textId="77777777" w:rsidR="00076720" w:rsidRPr="00CF74B1" w:rsidRDefault="00076720" w:rsidP="009F0219">
      <w:pPr>
        <w:pStyle w:val="NUM1"/>
        <w:spacing w:before="60" w:line="276" w:lineRule="auto"/>
        <w:ind w:left="0" w:firstLine="0"/>
        <w:jc w:val="both"/>
        <w:rPr>
          <w:rFonts w:cs="Times New Roman"/>
        </w:rPr>
      </w:pPr>
      <w:r w:rsidRPr="00CF74B1">
        <w:rPr>
          <w:rFonts w:cs="Times New Roman"/>
        </w:rPr>
        <w:t>A szerződés létrejöttének előzménye:</w:t>
      </w:r>
    </w:p>
    <w:p w14:paraId="0FBEDF46"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288838C7" w14:textId="7E3C529E" w:rsidR="00076720" w:rsidRPr="00CF74B1" w:rsidRDefault="00076720" w:rsidP="009F0219">
      <w:pPr>
        <w:spacing w:before="60" w:after="60" w:line="276" w:lineRule="auto"/>
        <w:jc w:val="both"/>
        <w:rPr>
          <w:rFonts w:ascii="Times New Roman" w:hAnsi="Times New Roman" w:cs="Times New Roman"/>
          <w:sz w:val="24"/>
          <w:szCs w:val="24"/>
        </w:rPr>
      </w:pPr>
      <w:r w:rsidRPr="00CF74B1">
        <w:rPr>
          <w:rFonts w:ascii="Times New Roman" w:hAnsi="Times New Roman" w:cs="Times New Roman"/>
          <w:sz w:val="24"/>
          <w:szCs w:val="24"/>
        </w:rPr>
        <w:t xml:space="preserve">Felek rögzítik, hogy a Digitális Kormányzati Ügynökség Zártkörűen Működő Részvénytársaság, (a továbbiakban: Beszerző) által </w:t>
      </w:r>
      <w:r w:rsidR="008C24FD" w:rsidRPr="008C24FD">
        <w:rPr>
          <w:rFonts w:ascii="Times New Roman" w:hAnsi="Times New Roman"/>
          <w:b/>
          <w:sz w:val="24"/>
        </w:rPr>
        <w:t>EKR001447222021</w:t>
      </w:r>
      <w:r w:rsidR="008C24FD">
        <w:rPr>
          <w:rFonts w:ascii="Times New Roman" w:hAnsi="Times New Roman"/>
          <w:b/>
          <w:sz w:val="24"/>
        </w:rPr>
        <w:t xml:space="preserve"> </w:t>
      </w:r>
      <w:r w:rsidRPr="00CF74B1">
        <w:rPr>
          <w:rFonts w:ascii="Times New Roman" w:hAnsi="Times New Roman" w:cs="Times New Roman"/>
          <w:sz w:val="24"/>
          <w:szCs w:val="24"/>
        </w:rPr>
        <w:t>szám alatt, a központosított közbeszerzés hatálya alá tartozó Érintett Szervezetek részére</w:t>
      </w:r>
      <w:r w:rsidRPr="00724128">
        <w:rPr>
          <w:rFonts w:ascii="Times New Roman" w:hAnsi="Times New Roman"/>
        </w:rPr>
        <w:t xml:space="preserve"> </w:t>
      </w:r>
      <w:r w:rsidRPr="00CF74B1">
        <w:rPr>
          <w:rFonts w:ascii="Times New Roman" w:hAnsi="Times New Roman" w:cs="Times New Roman"/>
          <w:sz w:val="24"/>
          <w:szCs w:val="24"/>
        </w:rPr>
        <w:t xml:space="preserve">a közbeszerzésekről szóló 2015. évi CXLIII. törvény (a továbbiakban: Kbt.) és a Nemzeti Hírközlési és Informatikai Tanácsról, valamint a Digitális Kormányzati Ügynökség Zártkörűen Működő Részvénytársaság és a kormányzati informatikai beszerzések központosított közbeszerzési rendszeréről szóló 301/2018. (XII. 27.) Korm. rendelet alapján </w:t>
      </w:r>
      <w:r w:rsidR="00F62C97" w:rsidRPr="00CF74B1">
        <w:rPr>
          <w:rFonts w:ascii="Times New Roman" w:hAnsi="Times New Roman" w:cs="Times New Roman"/>
          <w:b/>
          <w:bCs/>
          <w:i/>
          <w:iCs/>
          <w:sz w:val="24"/>
          <w:szCs w:val="24"/>
        </w:rPr>
        <w:t>„</w:t>
      </w:r>
      <w:r w:rsidR="00C37EBA">
        <w:rPr>
          <w:rFonts w:ascii="Times New Roman" w:hAnsi="Times New Roman" w:cs="Times New Roman"/>
          <w:b/>
          <w:bCs/>
          <w:i/>
          <w:iCs/>
          <w:sz w:val="24"/>
          <w:szCs w:val="24"/>
        </w:rPr>
        <w:t>Homogén</w:t>
      </w:r>
      <w:r w:rsidR="00F62C97" w:rsidRPr="00CF74B1">
        <w:rPr>
          <w:rFonts w:ascii="Times New Roman" w:hAnsi="Times New Roman" w:cs="Times New Roman"/>
          <w:b/>
          <w:bCs/>
          <w:i/>
          <w:iCs/>
          <w:sz w:val="24"/>
          <w:szCs w:val="24"/>
        </w:rPr>
        <w:t>” kliens oldali IT eszközök beszerzése (SZGR</w:t>
      </w:r>
      <w:r w:rsidR="00C37EBA">
        <w:rPr>
          <w:rFonts w:ascii="Times New Roman" w:hAnsi="Times New Roman" w:cs="Times New Roman"/>
          <w:b/>
          <w:bCs/>
          <w:i/>
          <w:iCs/>
          <w:sz w:val="24"/>
          <w:szCs w:val="24"/>
        </w:rPr>
        <w:t>H</w:t>
      </w:r>
      <w:r w:rsidR="00F62C97" w:rsidRPr="00CF74B1">
        <w:rPr>
          <w:rFonts w:ascii="Times New Roman" w:hAnsi="Times New Roman" w:cs="Times New Roman"/>
          <w:b/>
          <w:bCs/>
          <w:i/>
          <w:iCs/>
          <w:sz w:val="24"/>
          <w:szCs w:val="24"/>
        </w:rPr>
        <w:t>2</w:t>
      </w:r>
      <w:r w:rsidR="0007379A">
        <w:rPr>
          <w:rFonts w:ascii="Times New Roman" w:hAnsi="Times New Roman" w:cs="Times New Roman"/>
          <w:b/>
          <w:bCs/>
          <w:i/>
          <w:iCs/>
          <w:sz w:val="24"/>
          <w:szCs w:val="24"/>
        </w:rPr>
        <w:t>2</w:t>
      </w:r>
      <w:r w:rsidR="00F62C97" w:rsidRPr="00CF74B1">
        <w:rPr>
          <w:rFonts w:ascii="Times New Roman" w:hAnsi="Times New Roman" w:cs="Times New Roman"/>
          <w:b/>
          <w:bCs/>
          <w:i/>
          <w:iCs/>
          <w:sz w:val="24"/>
          <w:szCs w:val="24"/>
        </w:rPr>
        <w:t>)</w:t>
      </w:r>
      <w:r w:rsidR="004B3A66">
        <w:rPr>
          <w:rFonts w:ascii="Times New Roman" w:hAnsi="Times New Roman" w:cs="Times New Roman"/>
          <w:b/>
          <w:bCs/>
          <w:i/>
          <w:iCs/>
          <w:sz w:val="24"/>
          <w:szCs w:val="24"/>
        </w:rPr>
        <w:t>”</w:t>
      </w:r>
      <w:r w:rsidRPr="00CF74B1">
        <w:rPr>
          <w:rFonts w:ascii="Times New Roman" w:hAnsi="Times New Roman" w:cs="Times New Roman"/>
          <w:sz w:val="24"/>
          <w:szCs w:val="24"/>
        </w:rPr>
        <w:t xml:space="preserve"> tárgyban lefolytatott keretmegállapodás megkötésére irányuló eljárás eredményeképpen a Beszerző és Szállító között keretmegállapodás jött létre </w:t>
      </w:r>
      <w:r w:rsidRPr="00724128">
        <w:rPr>
          <w:rFonts w:ascii="Times New Roman" w:hAnsi="Times New Roman"/>
          <w:i/>
          <w:sz w:val="24"/>
        </w:rPr>
        <w:t>(a továbbiakban: KM)</w:t>
      </w:r>
      <w:r w:rsidRPr="00CF74B1">
        <w:rPr>
          <w:rFonts w:ascii="Times New Roman" w:hAnsi="Times New Roman" w:cs="Times New Roman"/>
          <w:sz w:val="24"/>
          <w:szCs w:val="24"/>
        </w:rPr>
        <w:t>.</w:t>
      </w:r>
    </w:p>
    <w:p w14:paraId="0CF6F48D" w14:textId="77777777" w:rsidR="00076720" w:rsidRPr="00CF74B1" w:rsidRDefault="00076720" w:rsidP="009F0219">
      <w:pPr>
        <w:pStyle w:val="ViaNumberedenum1"/>
        <w:spacing w:before="60"/>
        <w:rPr>
          <w:rFonts w:ascii="Times New Roman" w:hAnsi="Times New Roman" w:cs="Times New Roman"/>
          <w:sz w:val="24"/>
          <w:szCs w:val="24"/>
          <w:lang w:eastAsia="hu-HU"/>
        </w:rPr>
      </w:pPr>
    </w:p>
    <w:p w14:paraId="791078EC" w14:textId="6DA393B1" w:rsidR="00076720" w:rsidRPr="00CF74B1" w:rsidRDefault="00076720" w:rsidP="009F0219">
      <w:pPr>
        <w:pStyle w:val="ViaNumberedenum1"/>
        <w:spacing w:before="60"/>
        <w:rPr>
          <w:rFonts w:ascii="Times New Roman" w:hAnsi="Times New Roman" w:cs="Times New Roman"/>
          <w:sz w:val="24"/>
          <w:szCs w:val="24"/>
          <w:lang w:eastAsia="hu-HU"/>
        </w:rPr>
      </w:pPr>
      <w:r w:rsidRPr="00CF74B1">
        <w:rPr>
          <w:rFonts w:ascii="Times New Roman" w:hAnsi="Times New Roman" w:cs="Times New Roman"/>
          <w:sz w:val="24"/>
          <w:szCs w:val="24"/>
          <w:lang w:eastAsia="hu-HU"/>
        </w:rPr>
        <w:t>KM azonosító</w:t>
      </w:r>
      <w:r w:rsidR="00CF48F7">
        <w:rPr>
          <w:rFonts w:ascii="Times New Roman" w:hAnsi="Times New Roman" w:cs="Times New Roman"/>
          <w:sz w:val="24"/>
          <w:szCs w:val="24"/>
          <w:lang w:eastAsia="hu-HU"/>
        </w:rPr>
        <w:t>ja</w:t>
      </w:r>
      <w:r w:rsidRPr="00CF74B1">
        <w:rPr>
          <w:rFonts w:ascii="Times New Roman" w:hAnsi="Times New Roman" w:cs="Times New Roman"/>
          <w:sz w:val="24"/>
          <w:szCs w:val="24"/>
          <w:lang w:eastAsia="hu-HU"/>
        </w:rPr>
        <w:t xml:space="preserve">: </w:t>
      </w:r>
      <w:r w:rsidR="00F62C97" w:rsidRPr="00EE05CA">
        <w:rPr>
          <w:rFonts w:ascii="Times New Roman" w:hAnsi="Times New Roman" w:cs="Times New Roman"/>
          <w:b/>
          <w:bCs/>
          <w:sz w:val="24"/>
          <w:szCs w:val="24"/>
          <w:lang w:eastAsia="hu-HU"/>
        </w:rPr>
        <w:t>DKM01SZGR</w:t>
      </w:r>
      <w:r w:rsidR="00C37EBA">
        <w:rPr>
          <w:rFonts w:ascii="Times New Roman" w:hAnsi="Times New Roman" w:cs="Times New Roman"/>
          <w:b/>
          <w:bCs/>
          <w:sz w:val="24"/>
          <w:szCs w:val="24"/>
          <w:lang w:eastAsia="hu-HU"/>
        </w:rPr>
        <w:t>H</w:t>
      </w:r>
      <w:r w:rsidR="00F62C97" w:rsidRPr="00EE05CA">
        <w:rPr>
          <w:rFonts w:ascii="Times New Roman" w:hAnsi="Times New Roman" w:cs="Times New Roman"/>
          <w:b/>
          <w:bCs/>
          <w:sz w:val="24"/>
          <w:szCs w:val="24"/>
          <w:lang w:eastAsia="hu-HU"/>
        </w:rPr>
        <w:t>2</w:t>
      </w:r>
      <w:r w:rsidR="00AE54D4" w:rsidRPr="00EE05CA">
        <w:rPr>
          <w:rFonts w:ascii="Times New Roman" w:hAnsi="Times New Roman" w:cs="Times New Roman"/>
          <w:b/>
          <w:bCs/>
          <w:sz w:val="24"/>
          <w:szCs w:val="24"/>
          <w:lang w:eastAsia="hu-HU"/>
        </w:rPr>
        <w:t>2</w:t>
      </w:r>
    </w:p>
    <w:p w14:paraId="07FBDC51" w14:textId="16DF6A4B" w:rsidR="00076720" w:rsidRPr="00CF74B1" w:rsidRDefault="00076720" w:rsidP="009F0219">
      <w:pPr>
        <w:pStyle w:val="ViaNumberedenum1"/>
        <w:spacing w:before="60"/>
        <w:rPr>
          <w:rFonts w:ascii="Times New Roman" w:hAnsi="Times New Roman" w:cs="Times New Roman"/>
          <w:sz w:val="24"/>
          <w:szCs w:val="24"/>
          <w:lang w:eastAsia="hu-HU"/>
        </w:rPr>
      </w:pPr>
      <w:r w:rsidRPr="00CF74B1">
        <w:rPr>
          <w:rFonts w:ascii="Times New Roman" w:hAnsi="Times New Roman" w:cs="Times New Roman"/>
          <w:sz w:val="24"/>
          <w:szCs w:val="24"/>
          <w:lang w:eastAsia="hu-HU"/>
        </w:rPr>
        <w:t xml:space="preserve">KM aláírásának dátuma: </w:t>
      </w:r>
      <w:r w:rsidR="00CF48F7" w:rsidRPr="00CF48F7">
        <w:rPr>
          <w:rFonts w:ascii="Times New Roman" w:hAnsi="Times New Roman" w:cs="Times New Roman"/>
          <w:b/>
          <w:bCs/>
          <w:sz w:val="24"/>
          <w:szCs w:val="24"/>
          <w:lang w:eastAsia="hu-HU"/>
        </w:rPr>
        <w:t>2022. június 21.</w:t>
      </w:r>
    </w:p>
    <w:p w14:paraId="643FB629" w14:textId="50AE132D" w:rsidR="00076720" w:rsidRPr="00CF74B1" w:rsidRDefault="00076720" w:rsidP="009F0219">
      <w:pPr>
        <w:pStyle w:val="ViaNumberedenum1"/>
        <w:spacing w:before="60"/>
        <w:rPr>
          <w:rFonts w:ascii="Times New Roman" w:hAnsi="Times New Roman" w:cs="Times New Roman"/>
          <w:sz w:val="24"/>
          <w:szCs w:val="24"/>
          <w:lang w:eastAsia="hu-HU"/>
        </w:rPr>
      </w:pPr>
      <w:r w:rsidRPr="00CF74B1">
        <w:rPr>
          <w:rFonts w:ascii="Times New Roman" w:hAnsi="Times New Roman" w:cs="Times New Roman"/>
          <w:sz w:val="24"/>
          <w:szCs w:val="24"/>
          <w:lang w:eastAsia="hu-HU"/>
        </w:rPr>
        <w:t xml:space="preserve">KM időbeli hatálya: </w:t>
      </w:r>
      <w:r w:rsidR="00CF48F7" w:rsidRPr="00CF48F7">
        <w:rPr>
          <w:rFonts w:ascii="Times New Roman" w:hAnsi="Times New Roman" w:cs="Times New Roman"/>
          <w:b/>
          <w:bCs/>
          <w:sz w:val="24"/>
          <w:szCs w:val="24"/>
          <w:lang w:eastAsia="hu-HU"/>
        </w:rPr>
        <w:t>202</w:t>
      </w:r>
      <w:r w:rsidR="00CF48F7" w:rsidRPr="00CF48F7">
        <w:rPr>
          <w:rFonts w:ascii="Times New Roman" w:hAnsi="Times New Roman" w:cs="Times New Roman"/>
          <w:b/>
          <w:bCs/>
          <w:sz w:val="24"/>
          <w:szCs w:val="24"/>
          <w:lang w:eastAsia="hu-HU"/>
        </w:rPr>
        <w:t>4</w:t>
      </w:r>
      <w:r w:rsidR="00CF48F7" w:rsidRPr="00CF48F7">
        <w:rPr>
          <w:rFonts w:ascii="Times New Roman" w:hAnsi="Times New Roman" w:cs="Times New Roman"/>
          <w:b/>
          <w:bCs/>
          <w:sz w:val="24"/>
          <w:szCs w:val="24"/>
          <w:lang w:eastAsia="hu-HU"/>
        </w:rPr>
        <w:t>. június 21.</w:t>
      </w:r>
    </w:p>
    <w:p w14:paraId="7B3C3F92" w14:textId="1643F1F1" w:rsidR="00076720" w:rsidRPr="00CF74B1" w:rsidRDefault="00076720" w:rsidP="009F0219">
      <w:pPr>
        <w:pStyle w:val="ViaNumberedenum1"/>
        <w:spacing w:before="60"/>
        <w:rPr>
          <w:rFonts w:ascii="Times New Roman" w:hAnsi="Times New Roman" w:cs="Times New Roman"/>
          <w:sz w:val="24"/>
          <w:szCs w:val="24"/>
          <w:lang w:eastAsia="hu-HU"/>
        </w:rPr>
      </w:pPr>
      <w:r w:rsidRPr="00CF74B1">
        <w:rPr>
          <w:rFonts w:ascii="Times New Roman" w:hAnsi="Times New Roman" w:cs="Times New Roman"/>
          <w:sz w:val="24"/>
          <w:szCs w:val="24"/>
          <w:lang w:eastAsia="hu-HU"/>
        </w:rPr>
        <w:t>KM keret</w:t>
      </w:r>
      <w:r w:rsidR="00415CD5" w:rsidRPr="00CF74B1">
        <w:rPr>
          <w:rFonts w:ascii="Times New Roman" w:hAnsi="Times New Roman" w:cs="Times New Roman"/>
          <w:sz w:val="24"/>
          <w:szCs w:val="24"/>
          <w:lang w:eastAsia="hu-HU"/>
        </w:rPr>
        <w:t>összege</w:t>
      </w:r>
      <w:r w:rsidRPr="00CF74B1">
        <w:rPr>
          <w:rFonts w:ascii="Times New Roman" w:hAnsi="Times New Roman" w:cs="Times New Roman"/>
          <w:sz w:val="24"/>
          <w:szCs w:val="24"/>
          <w:lang w:eastAsia="hu-HU"/>
        </w:rPr>
        <w:t xml:space="preserve">: </w:t>
      </w:r>
      <w:r w:rsidR="00C37EBA" w:rsidRPr="00C37EBA">
        <w:rPr>
          <w:rFonts w:ascii="Times New Roman" w:hAnsi="Times New Roman" w:cs="Times New Roman"/>
          <w:b/>
          <w:bCs/>
          <w:sz w:val="24"/>
          <w:szCs w:val="24"/>
          <w:lang w:eastAsia="hu-HU"/>
        </w:rPr>
        <w:t>4</w:t>
      </w:r>
      <w:r w:rsidR="00F62C97" w:rsidRPr="00C37EBA">
        <w:rPr>
          <w:rFonts w:ascii="Times New Roman" w:hAnsi="Times New Roman" w:cs="Times New Roman"/>
          <w:b/>
          <w:bCs/>
          <w:sz w:val="24"/>
          <w:szCs w:val="24"/>
          <w:lang w:eastAsia="hu-HU"/>
        </w:rPr>
        <w:t>00.000.000.000,- Ft</w:t>
      </w:r>
    </w:p>
    <w:p w14:paraId="515FCDD5" w14:textId="77777777" w:rsidR="00076720" w:rsidRPr="00CF74B1" w:rsidRDefault="00076720" w:rsidP="009F0219">
      <w:pPr>
        <w:pStyle w:val="ViaNumberedenum1"/>
        <w:spacing w:before="60"/>
        <w:rPr>
          <w:rFonts w:ascii="Times New Roman" w:hAnsi="Times New Roman" w:cs="Times New Roman"/>
          <w:sz w:val="24"/>
          <w:szCs w:val="24"/>
          <w:lang w:eastAsia="hu-HU"/>
        </w:rPr>
      </w:pPr>
    </w:p>
    <w:p w14:paraId="63683FB7" w14:textId="77777777" w:rsidR="00076720" w:rsidRPr="00CF74B1" w:rsidRDefault="00076720" w:rsidP="009F0219">
      <w:pPr>
        <w:pStyle w:val="ViaNumberedenum1"/>
        <w:spacing w:before="60"/>
        <w:ind w:left="0" w:firstLine="0"/>
        <w:rPr>
          <w:rFonts w:ascii="Times New Roman" w:hAnsi="Times New Roman" w:cs="Times New Roman"/>
          <w:sz w:val="24"/>
          <w:szCs w:val="24"/>
          <w:lang w:eastAsia="hu-HU"/>
        </w:rPr>
      </w:pPr>
      <w:r w:rsidRPr="00CF74B1">
        <w:rPr>
          <w:rFonts w:ascii="Times New Roman" w:hAnsi="Times New Roman" w:cs="Times New Roman"/>
          <w:sz w:val="24"/>
          <w:szCs w:val="24"/>
          <w:lang w:eastAsia="hu-HU"/>
        </w:rPr>
        <w:t xml:space="preserve">Jelen szerződést a közbeszerzési eljárásban közös ajánlatot benyújtó ajánlattevők közösen teljesítik. A közös ajánlattevők egymás közti, illetve a Vevő közti viszonyát a jelen szerződés és az együttműködési megállapodás tartalmazza. A jelen szerződést aláíró </w:t>
      </w:r>
      <w:r w:rsidRPr="00CF74B1">
        <w:rPr>
          <w:rFonts w:ascii="Times New Roman" w:hAnsi="Times New Roman" w:cs="Times New Roman"/>
          <w:sz w:val="24"/>
          <w:szCs w:val="24"/>
        </w:rPr>
        <w:t>Szállító</w:t>
      </w:r>
      <w:r w:rsidRPr="00CF74B1">
        <w:rPr>
          <w:rFonts w:ascii="Times New Roman" w:hAnsi="Times New Roman" w:cs="Times New Roman"/>
          <w:sz w:val="24"/>
          <w:szCs w:val="24"/>
          <w:lang w:eastAsia="hu-HU"/>
        </w:rPr>
        <w:t xml:space="preserve">, a(z) ……cégnév…………., a Szerződést – meghatalmazás alapján – a(z) összes közös ajánlattevő nevében írja alá. A jelen szerződést aláíró </w:t>
      </w:r>
      <w:r w:rsidRPr="00CF74B1">
        <w:rPr>
          <w:rFonts w:ascii="Times New Roman" w:hAnsi="Times New Roman" w:cs="Times New Roman"/>
          <w:sz w:val="24"/>
          <w:szCs w:val="24"/>
        </w:rPr>
        <w:t xml:space="preserve">Szállító jogosult </w:t>
      </w:r>
      <w:r w:rsidRPr="00CF74B1">
        <w:rPr>
          <w:rFonts w:ascii="Times New Roman" w:hAnsi="Times New Roman" w:cs="Times New Roman"/>
          <w:sz w:val="24"/>
          <w:szCs w:val="24"/>
          <w:lang w:eastAsia="hu-HU"/>
        </w:rPr>
        <w:t xml:space="preserve">– meghatalmazás alapján – a(z) összes közös ajánlattevő nevében a számlát kiállítani. </w:t>
      </w:r>
    </w:p>
    <w:p w14:paraId="3161396E" w14:textId="77777777" w:rsidR="00076720" w:rsidRPr="00CF74B1" w:rsidRDefault="00076720" w:rsidP="009F0219">
      <w:pPr>
        <w:pStyle w:val="ViaNumberedenum1"/>
        <w:spacing w:before="60"/>
        <w:rPr>
          <w:rFonts w:ascii="Times New Roman" w:hAnsi="Times New Roman" w:cs="Times New Roman"/>
          <w:sz w:val="24"/>
          <w:szCs w:val="24"/>
          <w:lang w:eastAsia="hu-HU"/>
        </w:rPr>
      </w:pPr>
    </w:p>
    <w:p w14:paraId="79E504A7" w14:textId="77777777" w:rsidR="00076720" w:rsidRPr="00CF74B1" w:rsidRDefault="00076720" w:rsidP="009F0219">
      <w:pPr>
        <w:pStyle w:val="ViaNumberedenum1"/>
        <w:spacing w:before="60"/>
        <w:ind w:left="0" w:firstLine="0"/>
        <w:rPr>
          <w:rFonts w:ascii="Times New Roman" w:hAnsi="Times New Roman" w:cs="Times New Roman"/>
          <w:sz w:val="24"/>
          <w:szCs w:val="24"/>
        </w:rPr>
      </w:pPr>
      <w:r w:rsidRPr="00CF74B1">
        <w:rPr>
          <w:rFonts w:ascii="Times New Roman" w:hAnsi="Times New Roman" w:cs="Times New Roman"/>
          <w:sz w:val="24"/>
          <w:szCs w:val="24"/>
          <w:lang w:eastAsia="hu-HU"/>
        </w:rPr>
        <w:t>A közös ajánlattevők kijelentik, hogy jelen szerződésből eredő kötelezettség teljesítéséért egyetemleges felelősséget vállalnak.</w:t>
      </w:r>
    </w:p>
    <w:p w14:paraId="61F076BF" w14:textId="77777777" w:rsidR="00076720" w:rsidRPr="00CF74B1" w:rsidRDefault="00076720" w:rsidP="009F0219">
      <w:pPr>
        <w:pStyle w:val="ViaNumberedenum1"/>
        <w:spacing w:before="60"/>
        <w:rPr>
          <w:rFonts w:ascii="Times New Roman" w:hAnsi="Times New Roman" w:cs="Times New Roman"/>
          <w:sz w:val="24"/>
          <w:szCs w:val="24"/>
        </w:rPr>
      </w:pPr>
    </w:p>
    <w:p w14:paraId="610875CB" w14:textId="77777777" w:rsidR="00076720" w:rsidRPr="00CF74B1" w:rsidRDefault="00076720" w:rsidP="009F0219">
      <w:pPr>
        <w:pStyle w:val="ViaNumberedenum1"/>
        <w:spacing w:before="60"/>
        <w:ind w:left="0" w:firstLine="0"/>
        <w:rPr>
          <w:rFonts w:ascii="Times New Roman" w:hAnsi="Times New Roman" w:cs="Times New Roman"/>
          <w:sz w:val="24"/>
          <w:szCs w:val="24"/>
        </w:rPr>
      </w:pPr>
      <w:r w:rsidRPr="00CF74B1">
        <w:rPr>
          <w:rFonts w:ascii="Times New Roman" w:hAnsi="Times New Roman" w:cs="Times New Roman"/>
          <w:sz w:val="24"/>
          <w:szCs w:val="24"/>
        </w:rPr>
        <w:t xml:space="preserve">Szállító, jelen szerződés aláírásával kinyilvánítja, hogy ismeri és a szerződés teljesítése során figyelembe veszi, elfogadja és betartja a jelen szerződés tárgyát, annak megvalósítását érintő valamennyi jogszabályt, az egyébként rá vonatkozó etikai normákat, valamint a </w:t>
      </w:r>
      <w:r w:rsidRPr="00CF74B1">
        <w:rPr>
          <w:rFonts w:ascii="Times New Roman" w:hAnsi="Times New Roman" w:cs="Times New Roman"/>
          <w:b/>
          <w:bCs/>
          <w:sz w:val="24"/>
          <w:szCs w:val="24"/>
        </w:rPr>
        <w:t>közbeszerzési dokumentáció részét képező műszaki leírásban</w:t>
      </w:r>
      <w:r w:rsidRPr="00CF74B1">
        <w:rPr>
          <w:rFonts w:ascii="Times New Roman" w:hAnsi="Times New Roman" w:cs="Times New Roman"/>
          <w:sz w:val="24"/>
          <w:szCs w:val="24"/>
        </w:rPr>
        <w:t xml:space="preserve"> foglaltakat.</w:t>
      </w:r>
    </w:p>
    <w:p w14:paraId="5CA00161" w14:textId="6023204D" w:rsidR="00F728E2" w:rsidRPr="00CF74B1" w:rsidRDefault="00F728E2">
      <w:pPr>
        <w:spacing w:after="160" w:line="259" w:lineRule="auto"/>
        <w:rPr>
          <w:rFonts w:ascii="Times New Roman" w:eastAsia="Times New Roman" w:hAnsi="Times New Roman" w:cs="Times New Roman"/>
          <w:sz w:val="24"/>
          <w:szCs w:val="24"/>
          <w:lang w:eastAsia="en-US"/>
        </w:rPr>
      </w:pPr>
      <w:r w:rsidRPr="00CF74B1">
        <w:rPr>
          <w:rFonts w:ascii="Times New Roman" w:hAnsi="Times New Roman" w:cs="Times New Roman"/>
          <w:sz w:val="24"/>
          <w:szCs w:val="24"/>
        </w:rPr>
        <w:br w:type="page"/>
      </w:r>
    </w:p>
    <w:p w14:paraId="3889EF87" w14:textId="77777777" w:rsidR="00076720" w:rsidRPr="00CF74B1" w:rsidRDefault="00076720" w:rsidP="00FE1F4F">
      <w:pPr>
        <w:pStyle w:val="num11"/>
        <w:numPr>
          <w:ilvl w:val="0"/>
          <w:numId w:val="13"/>
        </w:numPr>
        <w:spacing w:before="60" w:after="60" w:line="276" w:lineRule="auto"/>
        <w:rPr>
          <w:rFonts w:cs="Times New Roman"/>
          <w:b/>
          <w:bCs/>
        </w:rPr>
      </w:pPr>
      <w:r w:rsidRPr="00CF74B1">
        <w:rPr>
          <w:rFonts w:cs="Times New Roman"/>
          <w:b/>
          <w:bCs/>
        </w:rPr>
        <w:lastRenderedPageBreak/>
        <w:t>A szerződés tárgya, mennyisége</w:t>
      </w:r>
    </w:p>
    <w:p w14:paraId="6A85D3CA" w14:textId="4E138A92"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A jelen szerződés </w:t>
      </w:r>
      <w:r w:rsidRPr="00CF74B1">
        <w:rPr>
          <w:rFonts w:cs="Times New Roman"/>
          <w:i/>
        </w:rPr>
        <w:t>(a továbbiakban: Szerződés)</w:t>
      </w:r>
      <w:r w:rsidRPr="00CF74B1">
        <w:rPr>
          <w:rFonts w:cs="Times New Roman"/>
        </w:rPr>
        <w:t xml:space="preserve"> a keretmegállapodás megkötésére irányuló közbeszerzési eljárás 2. része eredményeképpen a Vevő – hivatkozott KM tárgyát képező termékekre vonatkozó - beszerzési igénye megvalósítására jött létre. A </w:t>
      </w:r>
      <w:r w:rsidRPr="00CF74B1">
        <w:rPr>
          <w:rFonts w:cs="Times New Roman"/>
          <w:i/>
        </w:rPr>
        <w:t xml:space="preserve">„……………………………………” </w:t>
      </w:r>
      <w:r w:rsidRPr="00CF74B1">
        <w:rPr>
          <w:rFonts w:cs="Times New Roman"/>
        </w:rPr>
        <w:t xml:space="preserve">tárgyú eljárásban Vevő megrendeli, Szállító pedig elvállalja a </w:t>
      </w:r>
      <w:r w:rsidRPr="00CF74B1">
        <w:rPr>
          <w:rFonts w:cs="Times New Roman"/>
          <w:b/>
          <w:bCs/>
        </w:rPr>
        <w:t>közbeszerzési dokumentáció részét és a Szerződés 1. sz. mellékletét képező műszaki leírásban</w:t>
      </w:r>
      <w:r w:rsidRPr="00CF74B1">
        <w:rPr>
          <w:rFonts w:cs="Times New Roman"/>
        </w:rPr>
        <w:t xml:space="preserve"> meghatározott követelményeknek megfelelő, megrendelt termék- és árlista szerint nevesített elemekből álló alábbi termékek szállítását és tulajdonba adását, valamin</w:t>
      </w:r>
      <w:r w:rsidR="007739C2">
        <w:rPr>
          <w:rFonts w:cs="Times New Roman"/>
        </w:rPr>
        <w:t>t</w:t>
      </w:r>
      <w:r w:rsidRPr="00CF74B1">
        <w:rPr>
          <w:rFonts w:cs="Times New Roman"/>
        </w:rPr>
        <w:t xml:space="preserve"> szolgáltatás nyújtását.</w:t>
      </w:r>
    </w:p>
    <w:p w14:paraId="2B1ACD6B" w14:textId="77777777" w:rsidR="00076720" w:rsidRPr="00724128" w:rsidRDefault="00076720" w:rsidP="009F0219">
      <w:pPr>
        <w:spacing w:before="60" w:after="60" w:line="276" w:lineRule="auto"/>
        <w:jc w:val="both"/>
        <w:rPr>
          <w:rFonts w:ascii="Times New Roman" w:hAnsi="Times New Roman"/>
        </w:rPr>
      </w:pPr>
    </w:p>
    <w:p w14:paraId="3E473DF7" w14:textId="28CBA2EB"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Felek rögzítik, hogy a jelen szerződés tárgyát képező termékek a szerzői jogról szóló 1999. évi LXXVI. törvény (a továbbiakban: Szjt.) 20. §-</w:t>
      </w:r>
      <w:proofErr w:type="spellStart"/>
      <w:r w:rsidRPr="00CF74B1">
        <w:rPr>
          <w:rFonts w:cs="Times New Roman"/>
        </w:rPr>
        <w:t>ában</w:t>
      </w:r>
      <w:proofErr w:type="spellEnd"/>
      <w:r w:rsidRPr="00CF74B1">
        <w:rPr>
          <w:rFonts w:cs="Times New Roman"/>
        </w:rPr>
        <w:t xml:space="preserve"> meghatározott üres kép- és hanghordozóknak minősülnek, amelyre tekintettel a szerzői művek és szomszédos jogi teljesítmények jogosultjait magánmásolási jogdíj illeti meg. Vevő kijelenti, hogy a termékek nem kerülnek magáncélú másolat készítésére feljogosított személy birtokába, és a termékeket nyilvánvalóan és kizárólag a szabad másolatkészítéstől eltérő célra használják, így ezen termékek tekintetében </w:t>
      </w:r>
      <w:r w:rsidR="00526EF7" w:rsidRPr="00CF74B1">
        <w:rPr>
          <w:rFonts w:cs="Times New Roman"/>
        </w:rPr>
        <w:t>Szállító</w:t>
      </w:r>
      <w:r w:rsidRPr="00CF74B1">
        <w:rPr>
          <w:rFonts w:cs="Times New Roman"/>
        </w:rPr>
        <w:t xml:space="preserve"> mentesül a magánmásolási jogdíj megfizetésének kötelezettsége alól.</w:t>
      </w:r>
      <w:r w:rsidRPr="00CF74B1">
        <w:rPr>
          <w:rStyle w:val="Lbjegyzet-hivatkozs"/>
          <w:rFonts w:cs="Times New Roman"/>
        </w:rPr>
        <w:footnoteReference w:id="3"/>
      </w:r>
    </w:p>
    <w:p w14:paraId="4E20FA21"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6228B62D"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 Szerződésben meghatározott szállítást és számlakiállítást a(z) […] cégnév […] teljesíti.</w:t>
      </w:r>
    </w:p>
    <w:p w14:paraId="4EE1D5A8"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48CE6ACB" w14:textId="77777777" w:rsidR="00076720" w:rsidRPr="00CF74B1" w:rsidRDefault="00076720" w:rsidP="00FE1F4F">
      <w:pPr>
        <w:pStyle w:val="num11"/>
        <w:numPr>
          <w:ilvl w:val="0"/>
          <w:numId w:val="13"/>
        </w:numPr>
        <w:spacing w:before="60" w:after="60" w:line="276" w:lineRule="auto"/>
        <w:rPr>
          <w:rFonts w:cs="Times New Roman"/>
          <w:b/>
          <w:bCs/>
        </w:rPr>
      </w:pPr>
      <w:r w:rsidRPr="00CF74B1">
        <w:rPr>
          <w:rFonts w:cs="Times New Roman"/>
          <w:b/>
          <w:bCs/>
        </w:rPr>
        <w:t>Szerződés időbeli hatálya és teljesítési határideje</w:t>
      </w:r>
    </w:p>
    <w:p w14:paraId="09AEDFB4" w14:textId="77777777" w:rsidR="00076720" w:rsidRPr="00CF74B1" w:rsidRDefault="00076720" w:rsidP="00FE1F4F">
      <w:pPr>
        <w:pStyle w:val="num11"/>
        <w:numPr>
          <w:ilvl w:val="1"/>
          <w:numId w:val="13"/>
        </w:numPr>
        <w:spacing w:before="60" w:after="60" w:line="276" w:lineRule="auto"/>
        <w:rPr>
          <w:rFonts w:cs="Times New Roman"/>
          <w:bCs/>
        </w:rPr>
      </w:pPr>
      <w:r w:rsidRPr="00CF74B1">
        <w:rPr>
          <w:rFonts w:cs="Times New Roman"/>
        </w:rPr>
        <w:t>A Szerződés a Felek általi aláírás – nem egy időpontban történő aláírás esetén a későbbi aláírás – napján lép hatályba és a Felek szerződésszerű teljesítéséig marad hatályban.</w:t>
      </w:r>
    </w:p>
    <w:p w14:paraId="14C8B2DE" w14:textId="77777777" w:rsidR="00076720" w:rsidRPr="00CF74B1" w:rsidRDefault="00076720" w:rsidP="009F0219">
      <w:pPr>
        <w:pStyle w:val="num11"/>
        <w:numPr>
          <w:ilvl w:val="0"/>
          <w:numId w:val="0"/>
        </w:numPr>
        <w:spacing w:before="60" w:after="60" w:line="276" w:lineRule="auto"/>
        <w:rPr>
          <w:rFonts w:cs="Times New Roman"/>
        </w:rPr>
      </w:pPr>
    </w:p>
    <w:p w14:paraId="7282A425"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Szállító a Szerződés keretén belül szállítandó termékeket és dokumentumokat a Szerződés aláírását követő ……….. napig köteles leszállítani. Vevő előteljesítést elfogad. </w:t>
      </w:r>
    </w:p>
    <w:p w14:paraId="18E013CF"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hAnsi="Times New Roman" w:cs="Times New Roman"/>
          <w:bCs/>
          <w:sz w:val="24"/>
          <w:szCs w:val="24"/>
        </w:rPr>
      </w:pPr>
    </w:p>
    <w:p w14:paraId="6764A31F" w14:textId="77777777" w:rsidR="00076720" w:rsidRPr="00CF74B1" w:rsidRDefault="00076720" w:rsidP="00FE1F4F">
      <w:pPr>
        <w:pStyle w:val="num11"/>
        <w:numPr>
          <w:ilvl w:val="0"/>
          <w:numId w:val="13"/>
        </w:numPr>
        <w:spacing w:before="60" w:after="60" w:line="276" w:lineRule="auto"/>
        <w:rPr>
          <w:rFonts w:cs="Times New Roman"/>
          <w:b/>
          <w:bCs/>
        </w:rPr>
      </w:pPr>
      <w:r w:rsidRPr="00CF74B1">
        <w:rPr>
          <w:rFonts w:cs="Times New Roman"/>
          <w:b/>
          <w:bCs/>
        </w:rPr>
        <w:t>Teljesítés helye</w:t>
      </w:r>
    </w:p>
    <w:p w14:paraId="2172ABAE" w14:textId="1C20A33B" w:rsidR="00076720" w:rsidRPr="00CF74B1" w:rsidRDefault="00076720" w:rsidP="009F0219">
      <w:pPr>
        <w:pStyle w:val="num11"/>
        <w:numPr>
          <w:ilvl w:val="0"/>
          <w:numId w:val="0"/>
        </w:numPr>
        <w:spacing w:before="60" w:after="60" w:line="276" w:lineRule="auto"/>
        <w:ind w:left="709"/>
        <w:rPr>
          <w:rFonts w:cs="Times New Roman"/>
        </w:rPr>
      </w:pPr>
      <w:r w:rsidRPr="00CF74B1">
        <w:rPr>
          <w:rFonts w:cs="Times New Roman"/>
        </w:rPr>
        <w:t>Szállítónak a Szerződés 2. számú mellékletében szereplő termékeket és a termékekhez kapcsolódó dokumentumokat a következő címre kell szállítania</w:t>
      </w:r>
      <w:r w:rsidR="00E9286B" w:rsidRPr="00CF74B1">
        <w:rPr>
          <w:rStyle w:val="Lbjegyzet-hivatkozs"/>
          <w:rFonts w:cs="Times New Roman"/>
        </w:rPr>
        <w:footnoteReference w:id="4"/>
      </w:r>
      <w:r w:rsidRPr="00CF74B1">
        <w:rPr>
          <w:rFonts w:cs="Times New Roman"/>
        </w:rPr>
        <w:t>: […]</w:t>
      </w:r>
    </w:p>
    <w:p w14:paraId="6C3AC843" w14:textId="77777777" w:rsidR="00C30820" w:rsidRPr="00CF74B1" w:rsidRDefault="00C30820" w:rsidP="009F0219">
      <w:pPr>
        <w:spacing w:before="60" w:after="60" w:line="276" w:lineRule="auto"/>
        <w:jc w:val="both"/>
        <w:rPr>
          <w:rFonts w:ascii="Times New Roman" w:hAnsi="Times New Roman" w:cs="Times New Roman"/>
          <w:sz w:val="24"/>
          <w:szCs w:val="24"/>
        </w:rPr>
      </w:pPr>
    </w:p>
    <w:p w14:paraId="3ABFF8E9" w14:textId="77777777" w:rsidR="00076720" w:rsidRPr="00CF74B1" w:rsidRDefault="00076720" w:rsidP="00FE1F4F">
      <w:pPr>
        <w:pStyle w:val="num11"/>
        <w:numPr>
          <w:ilvl w:val="0"/>
          <w:numId w:val="13"/>
        </w:numPr>
        <w:spacing w:before="60" w:after="60" w:line="276" w:lineRule="auto"/>
        <w:rPr>
          <w:rFonts w:cs="Times New Roman"/>
          <w:b/>
          <w:bCs/>
        </w:rPr>
      </w:pPr>
      <w:r w:rsidRPr="00CF74B1">
        <w:rPr>
          <w:rFonts w:cs="Times New Roman"/>
          <w:b/>
          <w:bCs/>
        </w:rPr>
        <w:t>Teljesítés módja</w:t>
      </w:r>
    </w:p>
    <w:p w14:paraId="74FEB73E"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Szállító köteles Vevő számára új, rendeltetésszerű használatra alkalmas termékeket szállítani. </w:t>
      </w:r>
    </w:p>
    <w:p w14:paraId="6AC8BC22" w14:textId="77777777" w:rsidR="00076720" w:rsidRPr="00CF74B1" w:rsidRDefault="00076720" w:rsidP="009F0219">
      <w:pPr>
        <w:pStyle w:val="Listaszerbekezds"/>
        <w:spacing w:before="60" w:after="60" w:line="276" w:lineRule="auto"/>
        <w:ind w:left="0"/>
        <w:jc w:val="both"/>
        <w:rPr>
          <w:rFonts w:ascii="Times New Roman" w:hAnsi="Times New Roman" w:cs="Times New Roman"/>
          <w:sz w:val="24"/>
          <w:szCs w:val="24"/>
        </w:rPr>
      </w:pPr>
    </w:p>
    <w:p w14:paraId="31E652DF"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lastRenderedPageBreak/>
        <w:t>Szállító a termék szállításával egyidejűleg köteles az arra vonatkozó, a rendeltetésszerű használathoz szükséges valamennyi okiratot, dokumentációt átadni, továbbá a rendeltetésszerű használathoz szükséges tájékoztatást, betanítást a Vevő által kijelölt személyek részére elvégezni. Szállító különösen az alábbi dokumentumokat köteles Vevőnek átadni:</w:t>
      </w:r>
    </w:p>
    <w:p w14:paraId="6C060BDA" w14:textId="77777777" w:rsidR="00076720" w:rsidRPr="00CF74B1" w:rsidRDefault="00076720" w:rsidP="00FE1F4F">
      <w:pPr>
        <w:pStyle w:val="Listaszerbekezds"/>
        <w:numPr>
          <w:ilvl w:val="0"/>
          <w:numId w:val="4"/>
        </w:numPr>
        <w:spacing w:before="60" w:after="60" w:line="276" w:lineRule="auto"/>
        <w:jc w:val="both"/>
        <w:rPr>
          <w:rFonts w:ascii="Times New Roman" w:hAnsi="Times New Roman" w:cs="Times New Roman"/>
          <w:sz w:val="24"/>
          <w:szCs w:val="24"/>
        </w:rPr>
      </w:pPr>
      <w:r w:rsidRPr="00CF74B1">
        <w:rPr>
          <w:rFonts w:ascii="Times New Roman" w:hAnsi="Times New Roman" w:cs="Times New Roman"/>
          <w:sz w:val="24"/>
          <w:szCs w:val="24"/>
        </w:rPr>
        <w:t>jótállás dokumentumai,</w:t>
      </w:r>
    </w:p>
    <w:p w14:paraId="3F01980A" w14:textId="77777777" w:rsidR="00076720" w:rsidRPr="00CF74B1" w:rsidRDefault="00076720" w:rsidP="00FE1F4F">
      <w:pPr>
        <w:pStyle w:val="Listaszerbekezds"/>
        <w:numPr>
          <w:ilvl w:val="0"/>
          <w:numId w:val="4"/>
        </w:numPr>
        <w:spacing w:before="60" w:after="60" w:line="276" w:lineRule="auto"/>
        <w:jc w:val="both"/>
        <w:rPr>
          <w:rFonts w:ascii="Times New Roman" w:hAnsi="Times New Roman" w:cs="Times New Roman"/>
          <w:sz w:val="24"/>
          <w:szCs w:val="24"/>
        </w:rPr>
      </w:pPr>
      <w:r w:rsidRPr="00CF74B1">
        <w:rPr>
          <w:rFonts w:ascii="Times New Roman" w:hAnsi="Times New Roman" w:cs="Times New Roman"/>
          <w:sz w:val="24"/>
          <w:szCs w:val="24"/>
        </w:rPr>
        <w:t xml:space="preserve">a telepítő készlet és a magyar nyelvű műszaki dokumentáció. </w:t>
      </w:r>
    </w:p>
    <w:p w14:paraId="3B329C90"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1FAD0D7E"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Amennyiben magyar nyelvű műszaki dokumentáció nem áll rendelkezésre, a Szállító az angol nyelvű műszaki dokumentációt köteles Vevő rendelkezésére bocsátani. A telepítőkészlet és a műszaki dokumentáció elektronikus formában is átadható</w:t>
      </w:r>
    </w:p>
    <w:p w14:paraId="4CEB51B2"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7AA9F8F8"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Amennyiben a Szerződés teljesítése során Szállító számára bármikor olyan körülmény áll elő, amely akadályozza az időben történő teljesítést, úgy Szállítónak haladéktalanul írásban értesítenie kell a Vevőt a késedelem tényéről, annak várható elhúzódásáról és okairól. A jelen pont szerinti értesítés megküldése nem zárja ki a Szerződés késedelmes teljesítésre, illetve szerződésszegésre vonatkozó rendelkezéseiben foglaltak alkalmazását.</w:t>
      </w:r>
    </w:p>
    <w:p w14:paraId="65C14418" w14:textId="77777777" w:rsidR="00076720" w:rsidRPr="00CF74B1" w:rsidRDefault="00076720" w:rsidP="009F0219">
      <w:pPr>
        <w:pStyle w:val="num11"/>
        <w:numPr>
          <w:ilvl w:val="0"/>
          <w:numId w:val="0"/>
        </w:numPr>
        <w:spacing w:before="60" w:after="60" w:line="276" w:lineRule="auto"/>
        <w:rPr>
          <w:rFonts w:cs="Times New Roman"/>
        </w:rPr>
      </w:pPr>
    </w:p>
    <w:p w14:paraId="425E2C41"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Amennyiben olyan körülmény áll elő, amely akadályozza, vagy késlelteti Vevő megfelelő együttműködését a Szerződés teljesítése során, erről köteles Szállítót haladéktalanul értesíteni, jelezve az akadályt és annak okát, valamint várható időtartamát. Vevő késedelme Szállító egyidejű késedelmét kizárja.</w:t>
      </w:r>
    </w:p>
    <w:p w14:paraId="31D483CB"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40D0D5D8"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Szállító jelen szerződésben meghatározott feladatai teljesítéséhez a KM és a Kbt. 138. § (3) bekezdésében foglaltaknak megfelelően jogosult alvállalkozót igénybe venni. </w:t>
      </w:r>
    </w:p>
    <w:p w14:paraId="26A883CE"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29D5427D" w14:textId="4A77AA4A"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Amennyiben a Szerződés teljesítése során további, alvállalkozó bevonása válik szükségessé, akkor ezen alvállalkozó bevonására a Kbt. 138. § (2) és (3) bekezdéseiben foglaltak szerint kell eljárni, valamint a KM vonatkozó rendelkezéseit kell alkalmazni.</w:t>
      </w:r>
    </w:p>
    <w:p w14:paraId="75648847"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2CCD07F3"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Szállító felelősséget vállal, hogy a Szerződés teljesítésébe általa bevont személyekkel, alvállalkozókkal munkájuk, hozzájárulásuk arányában elszámol. Vevőt fizetési kötelezettség – jelen szerződésben szabályozottak szerint – kizárólag Szállító irányába terheli.</w:t>
      </w:r>
    </w:p>
    <w:p w14:paraId="50B6CE5E"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1017C4DE"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Vevő előírja a Kbt. 136. § (1) bekezdés a)-b) pontjainak, valamint a Kbt. 143. § (3) bekezdésének alkalmazását.</w:t>
      </w:r>
    </w:p>
    <w:p w14:paraId="7AE82E85"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6494A851" w14:textId="77777777" w:rsidR="00F728E2" w:rsidRPr="00CF74B1" w:rsidRDefault="00F728E2">
      <w:pPr>
        <w:spacing w:after="160" w:line="259" w:lineRule="auto"/>
        <w:rPr>
          <w:rFonts w:ascii="Times New Roman" w:hAnsi="Times New Roman" w:cs="Times New Roman"/>
          <w:b/>
          <w:bCs/>
          <w:sz w:val="24"/>
          <w:szCs w:val="24"/>
        </w:rPr>
      </w:pPr>
      <w:r w:rsidRPr="00724128">
        <w:rPr>
          <w:rFonts w:ascii="Times New Roman" w:hAnsi="Times New Roman"/>
          <w:b/>
        </w:rPr>
        <w:br w:type="page"/>
      </w:r>
    </w:p>
    <w:p w14:paraId="384D9529" w14:textId="5047910E" w:rsidR="00076720" w:rsidRPr="00CF74B1" w:rsidRDefault="00076720" w:rsidP="00FE1F4F">
      <w:pPr>
        <w:pStyle w:val="num11"/>
        <w:numPr>
          <w:ilvl w:val="0"/>
          <w:numId w:val="13"/>
        </w:numPr>
        <w:spacing w:before="60" w:after="60" w:line="276" w:lineRule="auto"/>
        <w:rPr>
          <w:rFonts w:cs="Times New Roman"/>
          <w:b/>
          <w:bCs/>
        </w:rPr>
      </w:pPr>
      <w:r w:rsidRPr="00CF74B1">
        <w:rPr>
          <w:rFonts w:cs="Times New Roman"/>
          <w:b/>
          <w:bCs/>
        </w:rPr>
        <w:lastRenderedPageBreak/>
        <w:t>Fizetendő ellenérték</w:t>
      </w:r>
    </w:p>
    <w:p w14:paraId="671EDE74" w14:textId="77777777" w:rsidR="00076720" w:rsidRPr="00CF74B1" w:rsidRDefault="00076720" w:rsidP="00FE1F4F">
      <w:pPr>
        <w:pStyle w:val="Listaszerbekezds"/>
        <w:numPr>
          <w:ilvl w:val="1"/>
          <w:numId w:val="13"/>
        </w:numPr>
        <w:overflowPunct w:val="0"/>
        <w:autoSpaceDE w:val="0"/>
        <w:autoSpaceDN w:val="0"/>
        <w:adjustRightInd w:val="0"/>
        <w:spacing w:before="60" w:after="60" w:line="276" w:lineRule="auto"/>
        <w:jc w:val="both"/>
        <w:textAlignment w:val="baseline"/>
        <w:rPr>
          <w:rFonts w:ascii="Times New Roman" w:hAnsi="Times New Roman" w:cs="Times New Roman"/>
          <w:sz w:val="24"/>
          <w:szCs w:val="24"/>
        </w:rPr>
      </w:pPr>
      <w:r w:rsidRPr="00CF74B1">
        <w:rPr>
          <w:rFonts w:ascii="Times New Roman" w:hAnsi="Times New Roman" w:cs="Times New Roman"/>
          <w:sz w:val="24"/>
          <w:szCs w:val="24"/>
        </w:rPr>
        <w:t>Felek rögzítik, hogy a beszerzés …………….</w:t>
      </w:r>
      <w:r w:rsidRPr="00CF74B1">
        <w:rPr>
          <w:rStyle w:val="Lbjegyzet-hivatkozs"/>
          <w:rFonts w:ascii="Times New Roman" w:hAnsi="Times New Roman" w:cs="Times New Roman"/>
          <w:sz w:val="24"/>
          <w:szCs w:val="24"/>
        </w:rPr>
        <w:footnoteReference w:id="5"/>
      </w:r>
      <w:r w:rsidRPr="00CF74B1">
        <w:rPr>
          <w:rFonts w:ascii="Times New Roman" w:hAnsi="Times New Roman" w:cs="Times New Roman"/>
          <w:sz w:val="24"/>
          <w:szCs w:val="24"/>
        </w:rPr>
        <w:t xml:space="preserve"> forrás felhasználásával valósul meg. Az európai uniós forrás felhasználására tekintettel a projekt azonosítója: ……………. .</w:t>
      </w:r>
      <w:r w:rsidRPr="00CF74B1">
        <w:rPr>
          <w:rStyle w:val="Lbjegyzet-hivatkozs"/>
          <w:rFonts w:ascii="Times New Roman" w:hAnsi="Times New Roman" w:cs="Times New Roman"/>
          <w:sz w:val="24"/>
          <w:szCs w:val="24"/>
        </w:rPr>
        <w:footnoteReference w:id="6"/>
      </w:r>
    </w:p>
    <w:p w14:paraId="2648F46A"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hAnsi="Times New Roman" w:cs="Times New Roman"/>
          <w:sz w:val="24"/>
          <w:szCs w:val="24"/>
        </w:rPr>
      </w:pPr>
    </w:p>
    <w:p w14:paraId="57D54C0A" w14:textId="37CEAB4D" w:rsidR="00076720" w:rsidRPr="00CF74B1" w:rsidRDefault="00076720" w:rsidP="00FE1F4F">
      <w:pPr>
        <w:pStyle w:val="Listaszerbekezds"/>
        <w:numPr>
          <w:ilvl w:val="1"/>
          <w:numId w:val="13"/>
        </w:numPr>
        <w:overflowPunct w:val="0"/>
        <w:autoSpaceDE w:val="0"/>
        <w:autoSpaceDN w:val="0"/>
        <w:adjustRightInd w:val="0"/>
        <w:spacing w:before="60" w:after="60" w:line="276" w:lineRule="auto"/>
        <w:jc w:val="both"/>
        <w:textAlignment w:val="baseline"/>
        <w:rPr>
          <w:rFonts w:ascii="Times New Roman" w:hAnsi="Times New Roman" w:cs="Times New Roman"/>
          <w:sz w:val="24"/>
          <w:szCs w:val="24"/>
        </w:rPr>
      </w:pPr>
      <w:r w:rsidRPr="00CF74B1">
        <w:rPr>
          <w:rFonts w:ascii="Times New Roman" w:hAnsi="Times New Roman" w:cs="Times New Roman"/>
          <w:sz w:val="24"/>
          <w:szCs w:val="24"/>
        </w:rPr>
        <w:t>Szállító a Szerződés alapján szállítandó termékek szállítását</w:t>
      </w:r>
      <w:r w:rsidR="00BC5F6E" w:rsidRPr="00CF74B1">
        <w:rPr>
          <w:rStyle w:val="Lbjegyzet-hivatkozs"/>
          <w:rFonts w:ascii="Times New Roman" w:hAnsi="Times New Roman" w:cs="Times New Roman"/>
          <w:sz w:val="24"/>
          <w:szCs w:val="24"/>
        </w:rPr>
        <w:footnoteReference w:id="7"/>
      </w:r>
      <w:r w:rsidRPr="00CF74B1">
        <w:rPr>
          <w:rFonts w:ascii="Times New Roman" w:hAnsi="Times New Roman" w:cs="Times New Roman"/>
          <w:sz w:val="24"/>
          <w:szCs w:val="24"/>
        </w:rPr>
        <w:t xml:space="preserve"> és Vevő tulajdonába adását</w:t>
      </w:r>
      <w:r w:rsidR="006436EF">
        <w:rPr>
          <w:rFonts w:ascii="Times New Roman" w:hAnsi="Times New Roman" w:cs="Times New Roman"/>
          <w:sz w:val="24"/>
          <w:szCs w:val="24"/>
        </w:rPr>
        <w:t>, továbbá a kapcsolódó szolgáltatások teljesítését</w:t>
      </w:r>
      <w:r w:rsidRPr="00CF74B1">
        <w:rPr>
          <w:rFonts w:ascii="Times New Roman" w:hAnsi="Times New Roman" w:cs="Times New Roman"/>
          <w:sz w:val="24"/>
          <w:szCs w:val="24"/>
        </w:rPr>
        <w:t xml:space="preserve"> a Szerződés 2. számú mellékletében meghatározott szerződéses árakon teljesíti. </w:t>
      </w:r>
    </w:p>
    <w:p w14:paraId="2CD30B0D"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375BCF62" w14:textId="3A2CB588" w:rsidR="00076720" w:rsidRPr="00CF74B1" w:rsidRDefault="00076720" w:rsidP="00FE1F4F">
      <w:pPr>
        <w:pStyle w:val="Listaszerbekezds"/>
        <w:numPr>
          <w:ilvl w:val="1"/>
          <w:numId w:val="13"/>
        </w:numPr>
        <w:overflowPunct w:val="0"/>
        <w:autoSpaceDE w:val="0"/>
        <w:autoSpaceDN w:val="0"/>
        <w:adjustRightInd w:val="0"/>
        <w:spacing w:before="60" w:after="60" w:line="276" w:lineRule="auto"/>
        <w:jc w:val="both"/>
        <w:textAlignment w:val="baseline"/>
        <w:rPr>
          <w:rFonts w:ascii="Times New Roman" w:hAnsi="Times New Roman" w:cs="Times New Roman"/>
          <w:sz w:val="24"/>
          <w:szCs w:val="24"/>
        </w:rPr>
      </w:pPr>
      <w:r w:rsidRPr="00CF74B1">
        <w:rPr>
          <w:rFonts w:ascii="Times New Roman" w:hAnsi="Times New Roman" w:cs="Times New Roman"/>
          <w:sz w:val="24"/>
          <w:szCs w:val="24"/>
        </w:rPr>
        <w:t xml:space="preserve">Szállítót megillető </w:t>
      </w:r>
      <w:r w:rsidR="00CC2A90">
        <w:rPr>
          <w:rFonts w:ascii="Times New Roman" w:hAnsi="Times New Roman" w:cs="Times New Roman"/>
          <w:sz w:val="24"/>
          <w:szCs w:val="24"/>
        </w:rPr>
        <w:t>ellenérték</w:t>
      </w:r>
      <w:r w:rsidR="00CC2A90" w:rsidRPr="00CF74B1">
        <w:rPr>
          <w:rFonts w:ascii="Times New Roman" w:hAnsi="Times New Roman" w:cs="Times New Roman"/>
          <w:sz w:val="24"/>
          <w:szCs w:val="24"/>
        </w:rPr>
        <w:t xml:space="preserve"> </w:t>
      </w:r>
      <w:r w:rsidRPr="00CF74B1">
        <w:rPr>
          <w:rFonts w:ascii="Times New Roman" w:hAnsi="Times New Roman" w:cs="Times New Roman"/>
          <w:sz w:val="24"/>
          <w:szCs w:val="24"/>
        </w:rPr>
        <w:t>teljes összege: […],- Ft + ÁFA, azaz […] forint + ÁFA.</w:t>
      </w:r>
    </w:p>
    <w:p w14:paraId="3AA7C95C" w14:textId="26BE7496" w:rsidR="00076720" w:rsidRPr="00CF74B1" w:rsidRDefault="00076720" w:rsidP="009F0219">
      <w:pPr>
        <w:pStyle w:val="Listaszerbekezds"/>
        <w:spacing w:before="60" w:after="60" w:line="276" w:lineRule="auto"/>
        <w:ind w:left="709"/>
        <w:jc w:val="both"/>
        <w:rPr>
          <w:rFonts w:ascii="Times New Roman" w:hAnsi="Times New Roman" w:cs="Times New Roman"/>
          <w:sz w:val="24"/>
          <w:szCs w:val="24"/>
        </w:rPr>
      </w:pPr>
      <w:r w:rsidRPr="00CF74B1">
        <w:rPr>
          <w:rFonts w:ascii="Times New Roman" w:hAnsi="Times New Roman" w:cs="Times New Roman"/>
          <w:sz w:val="24"/>
          <w:szCs w:val="24"/>
        </w:rPr>
        <w:t>A szerződéses ár (termékek, eszközök esetén) tartalmazza a KM-ben foglalt</w:t>
      </w:r>
      <w:r w:rsidRPr="00CF74B1">
        <w:rPr>
          <w:rFonts w:ascii="Times New Roman" w:eastAsia="Times New Roman" w:hAnsi="Times New Roman" w:cs="Times New Roman"/>
          <w:sz w:val="24"/>
        </w:rPr>
        <w:t xml:space="preserve"> valamennyi költséget – de nem tartalmazza az általános forgalmi adót, valamint a beszerzési díjat</w:t>
      </w:r>
      <w:r w:rsidR="00326A3A" w:rsidRPr="00CF74B1">
        <w:rPr>
          <w:rFonts w:ascii="Times New Roman" w:eastAsia="Times New Roman" w:hAnsi="Times New Roman" w:cs="Times New Roman"/>
          <w:sz w:val="24"/>
        </w:rPr>
        <w:t>.</w:t>
      </w:r>
    </w:p>
    <w:p w14:paraId="51E4AFC1" w14:textId="77777777" w:rsidR="00076720" w:rsidRPr="00CF74B1" w:rsidRDefault="00076720" w:rsidP="009F0219">
      <w:pPr>
        <w:pStyle w:val="Listaszerbekezds"/>
        <w:spacing w:before="60" w:after="60" w:line="276" w:lineRule="auto"/>
        <w:ind w:left="709"/>
        <w:jc w:val="both"/>
        <w:rPr>
          <w:rFonts w:ascii="Times New Roman" w:hAnsi="Times New Roman" w:cs="Times New Roman"/>
          <w:sz w:val="24"/>
          <w:szCs w:val="24"/>
        </w:rPr>
      </w:pPr>
    </w:p>
    <w:p w14:paraId="4D375714" w14:textId="2E6574E3" w:rsidR="00076720" w:rsidRPr="00CF74B1" w:rsidRDefault="00076720" w:rsidP="009F0219">
      <w:pPr>
        <w:pStyle w:val="Listaszerbekezds"/>
        <w:overflowPunct w:val="0"/>
        <w:autoSpaceDE w:val="0"/>
        <w:autoSpaceDN w:val="0"/>
        <w:adjustRightInd w:val="0"/>
        <w:spacing w:before="60" w:after="60" w:line="276" w:lineRule="auto"/>
        <w:ind w:left="720"/>
        <w:jc w:val="both"/>
        <w:textAlignment w:val="baseline"/>
        <w:rPr>
          <w:rFonts w:ascii="Times New Roman" w:hAnsi="Times New Roman" w:cs="Times New Roman"/>
          <w:b/>
          <w:bCs/>
          <w:i/>
          <w:iCs/>
          <w:sz w:val="24"/>
          <w:szCs w:val="24"/>
        </w:rPr>
      </w:pPr>
      <w:r w:rsidRPr="00CF74B1">
        <w:rPr>
          <w:rFonts w:ascii="Times New Roman" w:hAnsi="Times New Roman" w:cs="Times New Roman"/>
          <w:i/>
          <w:iCs/>
          <w:sz w:val="24"/>
          <w:szCs w:val="24"/>
        </w:rPr>
        <w:t xml:space="preserve">Amennyiben a Beszerző a </w:t>
      </w:r>
      <w:r w:rsidR="00002341" w:rsidRPr="00CF74B1">
        <w:rPr>
          <w:rFonts w:ascii="Times New Roman" w:hAnsi="Times New Roman" w:cs="Times New Roman"/>
          <w:i/>
          <w:iCs/>
          <w:sz w:val="24"/>
          <w:szCs w:val="24"/>
        </w:rPr>
        <w:t>DKÜ rendelet</w:t>
      </w:r>
      <w:r w:rsidRPr="00CF74B1">
        <w:rPr>
          <w:rFonts w:ascii="Times New Roman" w:hAnsi="Times New Roman" w:cs="Times New Roman"/>
          <w:i/>
          <w:iCs/>
          <w:sz w:val="24"/>
          <w:szCs w:val="24"/>
        </w:rPr>
        <w:t xml:space="preserve"> 13. § (1) bekezdés b) pontja alapján a beszerzési igény kielégítésére szolgáló beszerzési </w:t>
      </w:r>
      <w:r w:rsidRPr="00CF74B1">
        <w:rPr>
          <w:rFonts w:ascii="Times New Roman" w:hAnsi="Times New Roman" w:cs="Times New Roman"/>
          <w:b/>
          <w:bCs/>
          <w:i/>
          <w:iCs/>
          <w:sz w:val="24"/>
          <w:szCs w:val="24"/>
        </w:rPr>
        <w:t xml:space="preserve">eljárást saját hatáskörben történő lefolytatásra a Vevőnek visszaadja </w:t>
      </w:r>
      <w:r w:rsidRPr="00CF74B1">
        <w:rPr>
          <w:rFonts w:ascii="Times New Roman" w:hAnsi="Times New Roman" w:cs="Times New Roman"/>
          <w:i/>
          <w:iCs/>
          <w:sz w:val="24"/>
          <w:szCs w:val="24"/>
        </w:rPr>
        <w:t xml:space="preserve">és a Megrendelő jelen keretmegállapodás alapján folytatja le a közbeszerzési eljárást, a beszerzési díj </w:t>
      </w:r>
      <w:r w:rsidRPr="00CF74B1">
        <w:rPr>
          <w:rFonts w:ascii="Times New Roman" w:hAnsi="Times New Roman" w:cs="Times New Roman"/>
          <w:b/>
          <w:bCs/>
          <w:i/>
          <w:iCs/>
          <w:sz w:val="24"/>
          <w:szCs w:val="24"/>
        </w:rPr>
        <w:t>a létrejövő visszterhes szerződés ÁFA nélkül számított értékének 1,5 (másfél) %-a. A beszerzési díj Beszerző részére történő megfizetésre ebben az esetben Szállítón keresztül történik.</w:t>
      </w:r>
    </w:p>
    <w:p w14:paraId="0541F785" w14:textId="4EC14EA1" w:rsidR="00914689" w:rsidRPr="00CF74B1" w:rsidRDefault="00914689" w:rsidP="009F0219">
      <w:pPr>
        <w:pStyle w:val="Listaszerbekezds"/>
        <w:overflowPunct w:val="0"/>
        <w:autoSpaceDE w:val="0"/>
        <w:autoSpaceDN w:val="0"/>
        <w:adjustRightInd w:val="0"/>
        <w:spacing w:before="60" w:after="60" w:line="276" w:lineRule="auto"/>
        <w:ind w:left="720"/>
        <w:jc w:val="both"/>
        <w:textAlignment w:val="baseline"/>
        <w:rPr>
          <w:rFonts w:ascii="Times New Roman" w:hAnsi="Times New Roman" w:cs="Times New Roman"/>
          <w:b/>
          <w:bCs/>
          <w:i/>
          <w:iCs/>
          <w:sz w:val="24"/>
          <w:szCs w:val="24"/>
        </w:rPr>
      </w:pPr>
    </w:p>
    <w:p w14:paraId="68F261DC" w14:textId="7FAC4A1E" w:rsidR="00914689" w:rsidRPr="00CF74B1" w:rsidRDefault="00914689" w:rsidP="009F0219">
      <w:pPr>
        <w:pStyle w:val="Listaszerbekezds"/>
        <w:overflowPunct w:val="0"/>
        <w:autoSpaceDE w:val="0"/>
        <w:autoSpaceDN w:val="0"/>
        <w:adjustRightInd w:val="0"/>
        <w:spacing w:before="60" w:after="60" w:line="276" w:lineRule="auto"/>
        <w:ind w:left="720"/>
        <w:jc w:val="both"/>
        <w:textAlignment w:val="baseline"/>
        <w:rPr>
          <w:rFonts w:ascii="Times New Roman" w:hAnsi="Times New Roman" w:cs="Times New Roman"/>
          <w:sz w:val="24"/>
          <w:szCs w:val="24"/>
        </w:rPr>
      </w:pPr>
      <w:r w:rsidRPr="00CF74B1" w:rsidDel="00CF712E">
        <w:rPr>
          <w:rFonts w:ascii="Times New Roman" w:hAnsi="Times New Roman" w:cs="Times New Roman"/>
          <w:sz w:val="24"/>
          <w:szCs w:val="24"/>
        </w:rPr>
        <w:t xml:space="preserve">Amennyiben a Beszerző </w:t>
      </w:r>
      <w:r w:rsidRPr="00CF74B1">
        <w:rPr>
          <w:rFonts w:ascii="Times New Roman" w:hAnsi="Times New Roman" w:cs="Times New Roman"/>
          <w:sz w:val="24"/>
          <w:szCs w:val="24"/>
        </w:rPr>
        <w:t xml:space="preserve">DKÜ rendelet 13. § (1) bekezdés a) szerint a </w:t>
      </w:r>
      <w:r w:rsidRPr="00CF74B1" w:rsidDel="00CF712E">
        <w:rPr>
          <w:rFonts w:ascii="Times New Roman" w:hAnsi="Times New Roman" w:cs="Times New Roman"/>
          <w:sz w:val="24"/>
          <w:szCs w:val="24"/>
        </w:rPr>
        <w:t xml:space="preserve">keretmegállapodás alapján </w:t>
      </w:r>
      <w:r w:rsidRPr="00CF74B1" w:rsidDel="00CF712E">
        <w:rPr>
          <w:rFonts w:ascii="Times New Roman" w:hAnsi="Times New Roman" w:cs="Times New Roman"/>
          <w:b/>
          <w:bCs/>
          <w:i/>
          <w:iCs/>
          <w:sz w:val="24"/>
          <w:szCs w:val="24"/>
        </w:rPr>
        <w:t>az Érintett Szervezet javára eljárva maga folytatja le</w:t>
      </w:r>
      <w:r w:rsidRPr="00CF74B1" w:rsidDel="00CF712E">
        <w:rPr>
          <w:rFonts w:ascii="Times New Roman" w:hAnsi="Times New Roman" w:cs="Times New Roman"/>
          <w:sz w:val="24"/>
          <w:szCs w:val="24"/>
        </w:rPr>
        <w:t xml:space="preserve"> a beszerzési eljárást, </w:t>
      </w:r>
      <w:r w:rsidRPr="00CF74B1">
        <w:rPr>
          <w:rFonts w:ascii="Times New Roman" w:hAnsi="Times New Roman" w:cs="Times New Roman"/>
          <w:sz w:val="24"/>
          <w:szCs w:val="24"/>
        </w:rPr>
        <w:t xml:space="preserve">a beszerzési díj az - közvetlen megrendelés vagy a verseny újranyitás eredményeként </w:t>
      </w:r>
      <w:r w:rsidRPr="00CF74B1">
        <w:rPr>
          <w:rFonts w:ascii="Times New Roman" w:hAnsi="Times New Roman" w:cs="Times New Roman"/>
          <w:i/>
          <w:iCs/>
          <w:sz w:val="24"/>
          <w:szCs w:val="24"/>
        </w:rPr>
        <w:t>létrejövő -,</w:t>
      </w:r>
      <w:r w:rsidRPr="00CF74B1">
        <w:rPr>
          <w:rFonts w:ascii="Times New Roman" w:hAnsi="Times New Roman" w:cs="Times New Roman"/>
          <w:b/>
          <w:i/>
          <w:iCs/>
          <w:sz w:val="24"/>
          <w:szCs w:val="24"/>
        </w:rPr>
        <w:t xml:space="preserve"> </w:t>
      </w:r>
      <w:r w:rsidRPr="00CF74B1">
        <w:rPr>
          <w:rFonts w:ascii="Times New Roman" w:hAnsi="Times New Roman" w:cs="Times New Roman"/>
          <w:b/>
          <w:bCs/>
          <w:i/>
          <w:iCs/>
          <w:sz w:val="24"/>
          <w:szCs w:val="24"/>
        </w:rPr>
        <w:t>visszterhes Egyedi Szerződés ÁFA nélkül számított értékének 2 (kettő) %-a</w:t>
      </w:r>
      <w:r w:rsidRPr="00CF74B1">
        <w:rPr>
          <w:rFonts w:ascii="Times New Roman" w:hAnsi="Times New Roman" w:cs="Times New Roman"/>
          <w:i/>
          <w:iCs/>
          <w:sz w:val="24"/>
          <w:szCs w:val="24"/>
        </w:rPr>
        <w:t xml:space="preserve">; </w:t>
      </w:r>
      <w:r w:rsidRPr="00CF74B1">
        <w:rPr>
          <w:rFonts w:ascii="Times New Roman" w:hAnsi="Times New Roman" w:cs="Times New Roman"/>
          <w:b/>
          <w:bCs/>
          <w:i/>
          <w:iCs/>
          <w:sz w:val="24"/>
          <w:szCs w:val="24"/>
        </w:rPr>
        <w:t>eredménytelen beszerzési eljárás esetén</w:t>
      </w:r>
      <w:r w:rsidRPr="00CF74B1">
        <w:rPr>
          <w:rFonts w:ascii="Times New Roman" w:hAnsi="Times New Roman" w:cs="Times New Roman"/>
          <w:i/>
          <w:iCs/>
          <w:sz w:val="24"/>
          <w:szCs w:val="24"/>
        </w:rPr>
        <w:t xml:space="preserve"> </w:t>
      </w:r>
      <w:r w:rsidRPr="00CF74B1">
        <w:rPr>
          <w:rFonts w:ascii="Times New Roman" w:hAnsi="Times New Roman" w:cs="Times New Roman"/>
          <w:sz w:val="24"/>
          <w:szCs w:val="24"/>
        </w:rPr>
        <w:t xml:space="preserve">a beszerzési eljárás </w:t>
      </w:r>
      <w:r w:rsidRPr="00CF74B1">
        <w:rPr>
          <w:rFonts w:ascii="Times New Roman" w:hAnsi="Times New Roman" w:cs="Times New Roman"/>
          <w:b/>
          <w:bCs/>
          <w:i/>
          <w:iCs/>
          <w:sz w:val="24"/>
          <w:szCs w:val="24"/>
        </w:rPr>
        <w:t>Kbt. szerinti</w:t>
      </w:r>
      <w:r w:rsidRPr="00CF74B1">
        <w:rPr>
          <w:rFonts w:ascii="Times New Roman" w:hAnsi="Times New Roman" w:cs="Times New Roman"/>
          <w:sz w:val="24"/>
          <w:szCs w:val="24"/>
        </w:rPr>
        <w:t xml:space="preserve"> – Kbt. 19. § (3) bekezdésének alkalmazása nélküli – </w:t>
      </w:r>
      <w:r w:rsidRPr="00CF74B1">
        <w:rPr>
          <w:rFonts w:ascii="Times New Roman" w:hAnsi="Times New Roman" w:cs="Times New Roman"/>
          <w:b/>
          <w:bCs/>
          <w:i/>
          <w:iCs/>
          <w:sz w:val="24"/>
          <w:szCs w:val="24"/>
        </w:rPr>
        <w:t>becsült értékének 1 (egy) %-a</w:t>
      </w:r>
      <w:r w:rsidRPr="00CF74B1">
        <w:rPr>
          <w:rFonts w:ascii="Times New Roman" w:hAnsi="Times New Roman" w:cs="Times New Roman"/>
          <w:b/>
          <w:bCs/>
          <w:sz w:val="24"/>
          <w:szCs w:val="24"/>
        </w:rPr>
        <w:t>.</w:t>
      </w:r>
      <w:r w:rsidRPr="00CF74B1">
        <w:rPr>
          <w:rFonts w:ascii="Times New Roman" w:hAnsi="Times New Roman" w:cs="Times New Roman"/>
          <w:sz w:val="24"/>
          <w:szCs w:val="24"/>
        </w:rPr>
        <w:t xml:space="preserve"> Ebben az esetben a beszerzési díjat az Érintett Szervezet a Beszerző részére közvetlenül fizeti meg. </w:t>
      </w:r>
    </w:p>
    <w:p w14:paraId="5F147D8B" w14:textId="77777777" w:rsidR="00076720" w:rsidRPr="00724128" w:rsidRDefault="00076720" w:rsidP="009F0219">
      <w:pPr>
        <w:spacing w:before="60" w:after="60" w:line="276" w:lineRule="auto"/>
        <w:rPr>
          <w:rFonts w:ascii="Times New Roman" w:hAnsi="Times New Roman"/>
        </w:rPr>
      </w:pPr>
    </w:p>
    <w:p w14:paraId="30213130" w14:textId="1B6E0C1C" w:rsidR="00076720" w:rsidRPr="00CF74B1" w:rsidRDefault="00076720" w:rsidP="00FE1F4F">
      <w:pPr>
        <w:pStyle w:val="Listaszerbekezds"/>
        <w:numPr>
          <w:ilvl w:val="1"/>
          <w:numId w:val="13"/>
        </w:numPr>
        <w:overflowPunct w:val="0"/>
        <w:autoSpaceDE w:val="0"/>
        <w:autoSpaceDN w:val="0"/>
        <w:adjustRightInd w:val="0"/>
        <w:spacing w:before="60" w:after="60" w:line="276" w:lineRule="auto"/>
        <w:jc w:val="both"/>
        <w:textAlignment w:val="baseline"/>
        <w:rPr>
          <w:rFonts w:ascii="Times New Roman" w:hAnsi="Times New Roman" w:cs="Times New Roman"/>
          <w:sz w:val="24"/>
          <w:szCs w:val="24"/>
        </w:rPr>
      </w:pPr>
      <w:r w:rsidRPr="00CF74B1">
        <w:rPr>
          <w:rFonts w:ascii="Times New Roman" w:hAnsi="Times New Roman" w:cs="Times New Roman"/>
          <w:sz w:val="24"/>
          <w:szCs w:val="24"/>
        </w:rPr>
        <w:t xml:space="preserve">Szállítót a Szerződésben rögzített ellenértéken túl, további díjazás, költségtérítés, vagy szolgáltatás a Szerződés teljesítéséért semmilyen jogcímen nem illeti meg. A Szerződésben meghatározott árak a szerződés időtartama alatt kötöttnek tekintendők, azok semmilyen jogcímen nem emelhetők. </w:t>
      </w:r>
    </w:p>
    <w:p w14:paraId="67D34F95" w14:textId="77777777" w:rsidR="00700482" w:rsidRPr="00CF74B1" w:rsidRDefault="00700482" w:rsidP="009F0219">
      <w:pPr>
        <w:pStyle w:val="Listaszerbekezds"/>
        <w:overflowPunct w:val="0"/>
        <w:autoSpaceDE w:val="0"/>
        <w:autoSpaceDN w:val="0"/>
        <w:adjustRightInd w:val="0"/>
        <w:spacing w:before="60" w:after="60" w:line="276" w:lineRule="auto"/>
        <w:ind w:left="720"/>
        <w:jc w:val="both"/>
        <w:textAlignment w:val="baseline"/>
        <w:rPr>
          <w:rFonts w:ascii="Times New Roman" w:hAnsi="Times New Roman" w:cs="Times New Roman"/>
          <w:sz w:val="24"/>
          <w:szCs w:val="24"/>
        </w:rPr>
      </w:pPr>
    </w:p>
    <w:p w14:paraId="30A0F6EC" w14:textId="50EAD6E9" w:rsidR="00700482" w:rsidRPr="00CF74B1" w:rsidRDefault="00700482" w:rsidP="00FE1F4F">
      <w:pPr>
        <w:pStyle w:val="Listaszerbekezds"/>
        <w:numPr>
          <w:ilvl w:val="1"/>
          <w:numId w:val="13"/>
        </w:num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rPr>
      </w:pPr>
      <w:r w:rsidRPr="00CF74B1">
        <w:rPr>
          <w:rFonts w:ascii="Times New Roman" w:eastAsia="Times New Roman" w:hAnsi="Times New Roman" w:cs="Times New Roman"/>
          <w:sz w:val="24"/>
        </w:rPr>
        <w:t xml:space="preserve">Szállító – amennyiben a Közbeszerzési eljárás során közös ajánlattevőnek minősült – a 424/2017. (XII. 19.) Korm. rendelet 8. § d) pontjában foglaltakkal összhangban az alábbiakban nyilatkozik </w:t>
      </w:r>
      <w:r w:rsidR="00CE467C" w:rsidRPr="00CF74B1">
        <w:rPr>
          <w:rFonts w:ascii="Times New Roman" w:eastAsia="Times New Roman" w:hAnsi="Times New Roman" w:cs="Times New Roman"/>
          <w:sz w:val="24"/>
        </w:rPr>
        <w:t xml:space="preserve">az </w:t>
      </w:r>
      <w:r w:rsidRPr="00CF74B1">
        <w:rPr>
          <w:rFonts w:ascii="Times New Roman" w:eastAsia="Times New Roman" w:hAnsi="Times New Roman" w:cs="Times New Roman"/>
          <w:sz w:val="24"/>
        </w:rPr>
        <w:t>ellenszolgáltatásból a közös ajánlattevők részesedésének értékéről</w:t>
      </w:r>
      <w:r w:rsidR="00CE467C" w:rsidRPr="00CF74B1">
        <w:rPr>
          <w:rFonts w:ascii="Times New Roman" w:eastAsia="Times New Roman" w:hAnsi="Times New Roman" w:cs="Times New Roman"/>
          <w:sz w:val="24"/>
        </w:rPr>
        <w:t xml:space="preserve">: </w:t>
      </w:r>
      <w:r w:rsidR="00CE467C" w:rsidRPr="00CF74B1">
        <w:rPr>
          <w:rFonts w:ascii="Times New Roman" w:hAnsi="Times New Roman" w:cs="Times New Roman"/>
          <w:sz w:val="24"/>
          <w:szCs w:val="24"/>
        </w:rPr>
        <w:t>[…]</w:t>
      </w:r>
    </w:p>
    <w:p w14:paraId="13E0BC76" w14:textId="77777777" w:rsidR="00D30296" w:rsidRPr="00CF74B1" w:rsidRDefault="00D30296">
      <w:pPr>
        <w:spacing w:after="160" w:line="259" w:lineRule="auto"/>
        <w:rPr>
          <w:rFonts w:ascii="Times New Roman" w:hAnsi="Times New Roman" w:cs="Times New Roman"/>
          <w:b/>
          <w:bCs/>
          <w:sz w:val="24"/>
          <w:szCs w:val="24"/>
        </w:rPr>
      </w:pPr>
      <w:r w:rsidRPr="00724128">
        <w:rPr>
          <w:rFonts w:ascii="Times New Roman" w:hAnsi="Times New Roman"/>
          <w:b/>
        </w:rPr>
        <w:br w:type="page"/>
      </w:r>
    </w:p>
    <w:p w14:paraId="421911AD" w14:textId="64A4731B" w:rsidR="00076720" w:rsidRPr="00CF74B1" w:rsidRDefault="00076720" w:rsidP="00FE1F4F">
      <w:pPr>
        <w:pStyle w:val="num11"/>
        <w:numPr>
          <w:ilvl w:val="0"/>
          <w:numId w:val="13"/>
        </w:numPr>
        <w:spacing w:before="60" w:after="60" w:line="276" w:lineRule="auto"/>
        <w:rPr>
          <w:rFonts w:cs="Times New Roman"/>
          <w:b/>
          <w:bCs/>
        </w:rPr>
      </w:pPr>
      <w:r w:rsidRPr="00CF74B1">
        <w:rPr>
          <w:rFonts w:cs="Times New Roman"/>
          <w:b/>
          <w:bCs/>
        </w:rPr>
        <w:lastRenderedPageBreak/>
        <w:t>Fizetési feltételek</w:t>
      </w:r>
    </w:p>
    <w:p w14:paraId="503E3436"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Vevő a Szerződéssel kapcsolatban saját forrásból történő finanszírozás esetén az előlegfizetést kizárja.</w:t>
      </w:r>
    </w:p>
    <w:p w14:paraId="7D65E257" w14:textId="77777777" w:rsidR="00076720" w:rsidRPr="00CF74B1" w:rsidRDefault="00076720" w:rsidP="009F0219">
      <w:pPr>
        <w:pStyle w:val="num11"/>
        <w:numPr>
          <w:ilvl w:val="0"/>
          <w:numId w:val="0"/>
        </w:numPr>
        <w:spacing w:before="60" w:after="60" w:line="276" w:lineRule="auto"/>
        <w:rPr>
          <w:rFonts w:cs="Times New Roman"/>
        </w:rPr>
      </w:pPr>
    </w:p>
    <w:p w14:paraId="48A924EE" w14:textId="1112C42D"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Szállító a Szerződés 5.3. pontjában meghatározott </w:t>
      </w:r>
      <w:r w:rsidR="00EC1991">
        <w:rPr>
          <w:rFonts w:cs="Times New Roman"/>
        </w:rPr>
        <w:t>ellenértékre</w:t>
      </w:r>
      <w:r w:rsidRPr="00CF74B1">
        <w:rPr>
          <w:rFonts w:cs="Times New Roman"/>
        </w:rPr>
        <w:t xml:space="preserve"> számla ellenében jogosult, amit Szállító a Vevő által aláírt teljesítésigazolás alapján, annak kézhez vételét követően</w:t>
      </w:r>
      <w:r w:rsidR="00292935" w:rsidRPr="00CF74B1">
        <w:rPr>
          <w:rFonts w:cs="Times New Roman"/>
        </w:rPr>
        <w:t>, a jelen Szerződés 8.2. pontjában foglaltakkal összhangban</w:t>
      </w:r>
      <w:r w:rsidRPr="00CF74B1">
        <w:rPr>
          <w:rFonts w:cs="Times New Roman"/>
        </w:rPr>
        <w:t xml:space="preserve"> állít ki, és azzal együtt nyújt be a Vevőnek. Szállító egy</w:t>
      </w:r>
      <w:r w:rsidR="006A6155" w:rsidRPr="00CF74B1">
        <w:rPr>
          <w:rFonts w:cs="Times New Roman"/>
        </w:rPr>
        <w:t>/több</w:t>
      </w:r>
      <w:r w:rsidRPr="00CF74B1">
        <w:rPr>
          <w:rFonts w:cs="Times New Roman"/>
        </w:rPr>
        <w:t xml:space="preserve"> számla kiállítására jogosult.</w:t>
      </w:r>
    </w:p>
    <w:p w14:paraId="1BFAAC15" w14:textId="77777777" w:rsidR="00076720" w:rsidRPr="00CF74B1" w:rsidRDefault="00076720" w:rsidP="009F0219">
      <w:pPr>
        <w:pStyle w:val="num11"/>
        <w:numPr>
          <w:ilvl w:val="0"/>
          <w:numId w:val="0"/>
        </w:numPr>
        <w:spacing w:before="60" w:after="60" w:line="276" w:lineRule="auto"/>
        <w:rPr>
          <w:rFonts w:cs="Times New Roman"/>
        </w:rPr>
      </w:pPr>
    </w:p>
    <w:p w14:paraId="7AA87180"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 benyújtandó számla kötelező melléklete az előírásnak megfelelően kiállított és aláírt teljesítésigazolás.</w:t>
      </w:r>
    </w:p>
    <w:p w14:paraId="2B172D78" w14:textId="77777777" w:rsidR="00076720" w:rsidRPr="00CF74B1" w:rsidRDefault="00076720" w:rsidP="009F0219">
      <w:pPr>
        <w:pStyle w:val="num11"/>
        <w:numPr>
          <w:ilvl w:val="0"/>
          <w:numId w:val="0"/>
        </w:numPr>
        <w:spacing w:before="60" w:after="60" w:line="276" w:lineRule="auto"/>
        <w:rPr>
          <w:rFonts w:cs="Times New Roman"/>
        </w:rPr>
      </w:pPr>
    </w:p>
    <w:p w14:paraId="333812B6"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Szállító a számlát az alábbiak szerint köteles kiállítani:</w:t>
      </w:r>
    </w:p>
    <w:p w14:paraId="093299DA" w14:textId="77777777" w:rsidR="00076720" w:rsidRPr="00CF74B1" w:rsidRDefault="00076720" w:rsidP="00FE1F4F">
      <w:pPr>
        <w:pStyle w:val="num11a"/>
        <w:numPr>
          <w:ilvl w:val="0"/>
          <w:numId w:val="3"/>
        </w:numPr>
        <w:spacing w:before="60" w:after="60" w:line="276" w:lineRule="auto"/>
        <w:ind w:left="1134"/>
        <w:rPr>
          <w:rFonts w:cs="Times New Roman"/>
          <w:szCs w:val="24"/>
        </w:rPr>
      </w:pPr>
      <w:r w:rsidRPr="00CF74B1">
        <w:rPr>
          <w:rFonts w:cs="Times New Roman"/>
          <w:szCs w:val="24"/>
        </w:rPr>
        <w:t>a számla szabályszerű kiállítása után Szállító a számlát Vevő nevére, Vevő (postafiók) címére (cím ………………….) küldi,</w:t>
      </w:r>
    </w:p>
    <w:p w14:paraId="7544E97A" w14:textId="77777777" w:rsidR="00076720" w:rsidRPr="00CF74B1" w:rsidRDefault="00076720" w:rsidP="00FE1F4F">
      <w:pPr>
        <w:pStyle w:val="num11a"/>
        <w:numPr>
          <w:ilvl w:val="0"/>
          <w:numId w:val="3"/>
        </w:numPr>
        <w:spacing w:before="60" w:after="60" w:line="276" w:lineRule="auto"/>
        <w:ind w:left="1134" w:hanging="357"/>
        <w:rPr>
          <w:rFonts w:cs="Times New Roman"/>
          <w:szCs w:val="24"/>
        </w:rPr>
      </w:pPr>
      <w:r w:rsidRPr="00CF74B1">
        <w:rPr>
          <w:rFonts w:cs="Times New Roman"/>
          <w:szCs w:val="24"/>
        </w:rPr>
        <w:t>a számlán szerepeltetni szükséges a szállított termékek megnevezése, VTSZ/SZJ száma mellett Vevő által megadott belső azonosításra szolgáló szerződés számot, valamint fizetési határidőként 30 (harminc) napot,</w:t>
      </w:r>
    </w:p>
    <w:p w14:paraId="6FBDF0BE" w14:textId="77777777" w:rsidR="00076720" w:rsidRPr="00CF74B1" w:rsidRDefault="00076720" w:rsidP="00FE1F4F">
      <w:pPr>
        <w:pStyle w:val="num11a"/>
        <w:numPr>
          <w:ilvl w:val="0"/>
          <w:numId w:val="3"/>
        </w:numPr>
        <w:spacing w:before="60" w:after="60" w:line="276" w:lineRule="auto"/>
        <w:ind w:left="1134" w:hanging="357"/>
        <w:rPr>
          <w:rFonts w:cs="Times New Roman"/>
          <w:szCs w:val="24"/>
        </w:rPr>
      </w:pPr>
      <w:r w:rsidRPr="00CF74B1">
        <w:rPr>
          <w:rFonts w:cs="Times New Roman"/>
          <w:szCs w:val="24"/>
        </w:rPr>
        <w:t>a számlán fel kell tüntetni a bankszámlaszámot, a bank nevét, valamint az adószámot,</w:t>
      </w:r>
    </w:p>
    <w:p w14:paraId="64C999F0" w14:textId="77777777" w:rsidR="00076720" w:rsidRPr="00CF74B1" w:rsidRDefault="00076720" w:rsidP="00FE1F4F">
      <w:pPr>
        <w:pStyle w:val="num11a"/>
        <w:numPr>
          <w:ilvl w:val="0"/>
          <w:numId w:val="3"/>
        </w:numPr>
        <w:spacing w:before="60" w:after="60" w:line="276" w:lineRule="auto"/>
        <w:ind w:left="1134" w:hanging="357"/>
        <w:rPr>
          <w:rFonts w:cs="Times New Roman"/>
          <w:szCs w:val="24"/>
        </w:rPr>
      </w:pPr>
      <w:r w:rsidRPr="00CF74B1">
        <w:rPr>
          <w:rFonts w:cs="Times New Roman"/>
          <w:szCs w:val="24"/>
        </w:rPr>
        <w:t>a számlán fel kell tüntetni a „számla” elnevezést</w:t>
      </w:r>
    </w:p>
    <w:p w14:paraId="25238234" w14:textId="18422BE4" w:rsidR="00076720" w:rsidRPr="00CF74B1" w:rsidRDefault="00076720" w:rsidP="00FE1F4F">
      <w:pPr>
        <w:pStyle w:val="num11a"/>
        <w:numPr>
          <w:ilvl w:val="0"/>
          <w:numId w:val="3"/>
        </w:numPr>
        <w:spacing w:before="60" w:after="60" w:line="276" w:lineRule="auto"/>
        <w:ind w:left="1134" w:hanging="357"/>
        <w:rPr>
          <w:rFonts w:cs="Times New Roman"/>
          <w:szCs w:val="24"/>
        </w:rPr>
      </w:pPr>
      <w:r w:rsidRPr="00CF74B1">
        <w:rPr>
          <w:rFonts w:cs="Times New Roman"/>
          <w:szCs w:val="24"/>
        </w:rPr>
        <w:t xml:space="preserve">a számlának meg kell felelnie az általános forgalmi adóról szóló 2007. évi CXXVII. törvény (a továbbiakban: Áfa tv.) 169. § </w:t>
      </w:r>
      <w:r w:rsidR="000F2027" w:rsidRPr="00CF74B1">
        <w:rPr>
          <w:rFonts w:cs="Times New Roman"/>
          <w:szCs w:val="24"/>
        </w:rPr>
        <w:t xml:space="preserve">-a </w:t>
      </w:r>
      <w:r w:rsidRPr="00CF74B1">
        <w:rPr>
          <w:rFonts w:cs="Times New Roman"/>
          <w:szCs w:val="24"/>
        </w:rPr>
        <w:t>szerinti előírásoknak.</w:t>
      </w:r>
    </w:p>
    <w:p w14:paraId="5E46BB96"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5A975A42"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 Vevő a jogszabályi előírásoknak megfelelően kiállított számlának és mellékleteinek központi iktatójába érkezésétől számított 30 (harminc) napon belül utalja át az ellenértéket a Szállítónak, amely időtartamba nem számít bele az esetleges számlareklamáció ideje.</w:t>
      </w:r>
    </w:p>
    <w:p w14:paraId="7B6E7DF9"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58E3BE27"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Késedelmes fizetés esetén Vevő a Polgári törvénykönyvről szóló 2013. évi V. törvény (Ptk.) szerint meghatározott mértékű késedelmi kamatot fizet a Szállítónak.</w:t>
      </w:r>
    </w:p>
    <w:p w14:paraId="3402D262" w14:textId="77777777" w:rsidR="00076720" w:rsidRPr="00CF74B1" w:rsidRDefault="00076720" w:rsidP="009F0219">
      <w:pPr>
        <w:pStyle w:val="num11"/>
        <w:numPr>
          <w:ilvl w:val="0"/>
          <w:numId w:val="0"/>
        </w:numPr>
        <w:spacing w:before="60" w:after="60" w:line="276" w:lineRule="auto"/>
        <w:rPr>
          <w:rFonts w:cs="Times New Roman"/>
        </w:rPr>
      </w:pPr>
    </w:p>
    <w:p w14:paraId="6B4DC8E0"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Szállító nem fizet, illetve számol el a Szerződés teljesítésével összefüggésben olyan költségeket, melyek a Kbt. 62. § (1) bekezdés k) pont </w:t>
      </w:r>
      <w:proofErr w:type="spellStart"/>
      <w:r w:rsidRPr="00CF74B1">
        <w:rPr>
          <w:rFonts w:cs="Times New Roman"/>
        </w:rPr>
        <w:t>ka</w:t>
      </w:r>
      <w:proofErr w:type="spellEnd"/>
      <w:r w:rsidRPr="00CF74B1">
        <w:rPr>
          <w:rFonts w:cs="Times New Roman"/>
        </w:rPr>
        <w:t>)-</w:t>
      </w:r>
      <w:proofErr w:type="spellStart"/>
      <w:r w:rsidRPr="00CF74B1">
        <w:rPr>
          <w:rFonts w:cs="Times New Roman"/>
        </w:rPr>
        <w:t>kb</w:t>
      </w:r>
      <w:proofErr w:type="spellEnd"/>
      <w:r w:rsidRPr="00CF74B1">
        <w:rPr>
          <w:rFonts w:cs="Times New Roman"/>
        </w:rPr>
        <w:t xml:space="preserve">) alpontja szerinti feltételeknek nem megfelelő társaság tekintetében merülnek fel, és melyek Szállító adóköteles jövedelmének csökkentésére alkalmasak. </w:t>
      </w:r>
    </w:p>
    <w:p w14:paraId="222019F6" w14:textId="77777777" w:rsidR="00076720" w:rsidRPr="00CF74B1" w:rsidRDefault="00076720" w:rsidP="009F0219">
      <w:pPr>
        <w:pStyle w:val="num11"/>
        <w:numPr>
          <w:ilvl w:val="0"/>
          <w:numId w:val="0"/>
        </w:numPr>
        <w:spacing w:before="60" w:after="60" w:line="276" w:lineRule="auto"/>
        <w:ind w:left="360"/>
        <w:rPr>
          <w:rFonts w:cs="Times New Roman"/>
        </w:rPr>
      </w:pPr>
    </w:p>
    <w:p w14:paraId="4490AB17"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 Kbt. 136. § (2) bekezdése értelmében a külföldi adóilletékességű Szállító köteles a Szerződéshez arra vonatkozó meghatalmazást csatolni, hogy az illetősége szerinti adóhatóságtól a magyar adóhatóság közvetlenül beszerezhet a Szállítóra vonatkozó adatokat az országok között jogsegély igénybevétele nélkül.</w:t>
      </w:r>
    </w:p>
    <w:p w14:paraId="7D005816"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11402FD1"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lastRenderedPageBreak/>
        <w:t xml:space="preserve">Az ellenérték megfizetésére egyebekben a KM V.2. pontjának rendelkezéseit kell alkalmazni. </w:t>
      </w:r>
    </w:p>
    <w:p w14:paraId="66772716" w14:textId="77777777" w:rsidR="00076720" w:rsidRPr="00CF74B1" w:rsidRDefault="00076720" w:rsidP="009F0219">
      <w:pPr>
        <w:pStyle w:val="num11"/>
        <w:numPr>
          <w:ilvl w:val="0"/>
          <w:numId w:val="0"/>
        </w:numPr>
        <w:spacing w:before="60" w:after="60" w:line="276" w:lineRule="auto"/>
        <w:rPr>
          <w:rFonts w:cs="Times New Roman"/>
        </w:rPr>
      </w:pPr>
    </w:p>
    <w:p w14:paraId="04235FBF" w14:textId="77777777" w:rsidR="00076720" w:rsidRPr="00CF74B1" w:rsidRDefault="00076720" w:rsidP="00FE1F4F">
      <w:pPr>
        <w:pStyle w:val="num11"/>
        <w:numPr>
          <w:ilvl w:val="1"/>
          <w:numId w:val="13"/>
        </w:numPr>
        <w:spacing w:before="60" w:after="60" w:line="276" w:lineRule="auto"/>
        <w:ind w:left="709" w:hanging="357"/>
        <w:rPr>
          <w:rFonts w:cs="Times New Roman"/>
        </w:rPr>
      </w:pPr>
      <w:r w:rsidRPr="00CF74B1">
        <w:rPr>
          <w:rFonts w:cs="Times New Roman"/>
        </w:rPr>
        <w:t xml:space="preserve">Szállító a bankszámlaszámában bekövetkezett változásról köteles a Vevőt haladéktalanul értesíteni. </w:t>
      </w:r>
    </w:p>
    <w:p w14:paraId="5C1CD350" w14:textId="77777777" w:rsidR="00076720" w:rsidRPr="00CF74B1" w:rsidRDefault="00076720" w:rsidP="009F0219">
      <w:pPr>
        <w:pStyle w:val="num11"/>
        <w:numPr>
          <w:ilvl w:val="0"/>
          <w:numId w:val="0"/>
        </w:numPr>
        <w:spacing w:before="60" w:after="60" w:line="276" w:lineRule="auto"/>
        <w:rPr>
          <w:rFonts w:cs="Times New Roman"/>
        </w:rPr>
      </w:pPr>
    </w:p>
    <w:p w14:paraId="58E3955A" w14:textId="77777777" w:rsidR="00076720" w:rsidRPr="00CF74B1" w:rsidRDefault="00076720" w:rsidP="00FE1F4F">
      <w:pPr>
        <w:pStyle w:val="num11"/>
        <w:numPr>
          <w:ilvl w:val="1"/>
          <w:numId w:val="13"/>
        </w:numPr>
        <w:spacing w:before="60" w:after="60" w:line="276" w:lineRule="auto"/>
        <w:ind w:left="709" w:hanging="357"/>
        <w:rPr>
          <w:rFonts w:cs="Times New Roman"/>
        </w:rPr>
      </w:pPr>
      <w:r w:rsidRPr="00CF74B1">
        <w:rPr>
          <w:rFonts w:cs="Times New Roman"/>
        </w:rPr>
        <w:t>A számlán csak a KM és a Szerződés hatálya alá tartozó termékek szerepelhetnek. Támogatásból megvalósuló közbeszerzés esetén a Kbt. 135. § (4) bekezdésében, valamint a Ptk. 6:130. § (1) bekezdésében előírtak az irányadók.</w:t>
      </w:r>
    </w:p>
    <w:p w14:paraId="2DE5901D" w14:textId="77777777" w:rsidR="00076720" w:rsidRPr="00CF74B1" w:rsidRDefault="00076720" w:rsidP="009F0219">
      <w:pPr>
        <w:pStyle w:val="num11"/>
        <w:numPr>
          <w:ilvl w:val="0"/>
          <w:numId w:val="0"/>
        </w:numPr>
        <w:spacing w:before="60" w:after="60" w:line="276" w:lineRule="auto"/>
        <w:rPr>
          <w:rFonts w:cs="Times New Roman"/>
        </w:rPr>
      </w:pPr>
    </w:p>
    <w:p w14:paraId="5AD66A05" w14:textId="77777777" w:rsidR="00076720" w:rsidRPr="00CF74B1" w:rsidRDefault="00076720" w:rsidP="00FE1F4F">
      <w:pPr>
        <w:pStyle w:val="num11"/>
        <w:numPr>
          <w:ilvl w:val="1"/>
          <w:numId w:val="13"/>
        </w:numPr>
        <w:spacing w:before="60" w:after="60" w:line="276" w:lineRule="auto"/>
        <w:ind w:left="709" w:hanging="357"/>
        <w:rPr>
          <w:rFonts w:cs="Times New Roman"/>
        </w:rPr>
      </w:pPr>
      <w:r w:rsidRPr="00CF74B1">
        <w:rPr>
          <w:rFonts w:cs="Times New Roman"/>
        </w:rPr>
        <w:t>Szállító a Szerződésből eredő követelését nem engedményezheti harmadik személyre.</w:t>
      </w:r>
    </w:p>
    <w:p w14:paraId="6EAE3893" w14:textId="77777777" w:rsidR="00076720" w:rsidRPr="00CF74B1" w:rsidRDefault="00076720" w:rsidP="009F0219">
      <w:pPr>
        <w:pStyle w:val="num11"/>
        <w:numPr>
          <w:ilvl w:val="0"/>
          <w:numId w:val="0"/>
        </w:numPr>
        <w:spacing w:before="60" w:after="60" w:line="276" w:lineRule="auto"/>
        <w:rPr>
          <w:rFonts w:cs="Times New Roman"/>
        </w:rPr>
      </w:pPr>
    </w:p>
    <w:p w14:paraId="2CBD5BC9" w14:textId="77777777" w:rsidR="00076720" w:rsidRPr="00CF74B1" w:rsidRDefault="00076720" w:rsidP="00FE1F4F">
      <w:pPr>
        <w:pStyle w:val="num11"/>
        <w:numPr>
          <w:ilvl w:val="0"/>
          <w:numId w:val="13"/>
        </w:numPr>
        <w:spacing w:before="60" w:after="60" w:line="276" w:lineRule="auto"/>
        <w:rPr>
          <w:rFonts w:cs="Times New Roman"/>
          <w:b/>
          <w:bCs/>
        </w:rPr>
      </w:pPr>
      <w:r w:rsidRPr="00CF74B1">
        <w:rPr>
          <w:rFonts w:cs="Times New Roman"/>
          <w:b/>
          <w:bCs/>
        </w:rPr>
        <w:t>Átadás-átvételre vonatkozó előírások</w:t>
      </w:r>
    </w:p>
    <w:p w14:paraId="29B7F427"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Vevő a Szerződés keretén belül leszállított termékeket és dokumentumokat átadás-átvételi eljárás keretében, a teljesítés helyén veszi át hétfőtől-csütörtökig 9:00-16:00 óra között, pénteken 9:00-13:00 óra között.</w:t>
      </w:r>
    </w:p>
    <w:p w14:paraId="111E3770" w14:textId="77777777" w:rsidR="00076720" w:rsidRPr="00CF74B1" w:rsidRDefault="00076720" w:rsidP="009F0219">
      <w:pPr>
        <w:pStyle w:val="num11"/>
        <w:numPr>
          <w:ilvl w:val="0"/>
          <w:numId w:val="0"/>
        </w:numPr>
        <w:spacing w:before="60" w:after="60" w:line="276" w:lineRule="auto"/>
        <w:rPr>
          <w:rFonts w:cs="Times New Roman"/>
        </w:rPr>
      </w:pPr>
    </w:p>
    <w:p w14:paraId="4F41912A" w14:textId="77777777" w:rsidR="00076720" w:rsidRPr="00CF74B1" w:rsidRDefault="00076720" w:rsidP="00FE1F4F">
      <w:pPr>
        <w:pStyle w:val="num11"/>
        <w:numPr>
          <w:ilvl w:val="1"/>
          <w:numId w:val="13"/>
        </w:numPr>
        <w:spacing w:before="60" w:after="60" w:line="276" w:lineRule="auto"/>
        <w:rPr>
          <w:rFonts w:cs="Times New Roman"/>
        </w:rPr>
      </w:pPr>
      <w:bookmarkStart w:id="3" w:name="_Hlk23412510"/>
      <w:r w:rsidRPr="00CF74B1">
        <w:rPr>
          <w:rFonts w:cs="Times New Roman"/>
        </w:rPr>
        <w:t>Szállító a termékek átadás-átvételekor köteles szállítólevelet átadni Vevő képviselője részére. A szállítólevélen fel kell tüntetni a Szerződés számát. Az átadás-átvételi dokumentumon fel kell tüntetni az átadott termékek azonosítását szolgáló adatokat (pl.: megnevezés, gyártási szám, típusszám, modellszám, dátum és időpont, stb.).</w:t>
      </w:r>
    </w:p>
    <w:bookmarkEnd w:id="3"/>
    <w:p w14:paraId="216ACB0E" w14:textId="77777777" w:rsidR="00076720" w:rsidRPr="00CF74B1" w:rsidRDefault="00076720" w:rsidP="009F0219">
      <w:pPr>
        <w:pStyle w:val="Listaszerbekezds"/>
        <w:overflowPunct w:val="0"/>
        <w:spacing w:before="60" w:after="60" w:line="276" w:lineRule="auto"/>
        <w:jc w:val="both"/>
        <w:rPr>
          <w:rFonts w:ascii="Times New Roman" w:hAnsi="Times New Roman" w:cs="Times New Roman"/>
          <w:sz w:val="24"/>
          <w:szCs w:val="24"/>
          <w:lang w:eastAsia="ar-SA"/>
        </w:rPr>
      </w:pPr>
    </w:p>
    <w:p w14:paraId="18FCA6EA"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Az átadás-átvétel során Vevő képviselője ellenőrzi, hogy:</w:t>
      </w:r>
    </w:p>
    <w:p w14:paraId="2F9C15C8"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lang w:eastAsia="ar-SA"/>
        </w:rPr>
        <w:t>a leszállított mennyiség megegyezik-e a szállítólevélen feltüntetett mennyiséggel,</w:t>
      </w:r>
    </w:p>
    <w:p w14:paraId="11FC6B08"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lang w:eastAsia="ar-SA"/>
        </w:rPr>
        <w:t>a szállítólevél tartalmazza-e a szerződés számát és az átadott dokumentumokból megállapíthatóak-e a 7.2. pontban felsorolt adatokat,</w:t>
      </w:r>
    </w:p>
    <w:p w14:paraId="1BA2CF6D"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rPr>
        <w:t xml:space="preserve">Szállító </w:t>
      </w:r>
      <w:r w:rsidRPr="00CF74B1">
        <w:rPr>
          <w:rFonts w:ascii="Times New Roman" w:hAnsi="Times New Roman" w:cs="Times New Roman"/>
          <w:sz w:val="24"/>
          <w:szCs w:val="24"/>
          <w:lang w:eastAsia="ar-SA"/>
        </w:rPr>
        <w:t>a Szerződés 2. számú mellékletében meghatározott terméket szállította-e le,</w:t>
      </w:r>
    </w:p>
    <w:p w14:paraId="4FFC40F1"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rPr>
        <w:t>Szállító a termékkel együtt a termék rendeltetésszerű használatához szükséges dokumentumokat átadta-e, illetve megadta-e ezen dokumentumok elektronikus elérhetőségét.</w:t>
      </w:r>
    </w:p>
    <w:p w14:paraId="1B544E2C" w14:textId="77777777" w:rsidR="00076720" w:rsidRPr="00CF74B1" w:rsidRDefault="00076720" w:rsidP="009F0219">
      <w:pPr>
        <w:pStyle w:val="num11"/>
        <w:numPr>
          <w:ilvl w:val="0"/>
          <w:numId w:val="0"/>
        </w:numPr>
        <w:spacing w:before="60" w:after="60" w:line="276" w:lineRule="auto"/>
        <w:rPr>
          <w:rFonts w:cs="Times New Roman"/>
        </w:rPr>
      </w:pPr>
    </w:p>
    <w:p w14:paraId="0C47A1B0"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Vevő az átvételt a szállítólevél aláírásával igazolja. Vevő az átvételt megtagadhatja az alábbi esetek bármelyikének bekövetkezése esetén:</w:t>
      </w:r>
    </w:p>
    <w:p w14:paraId="33129D27"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lang w:eastAsia="ar-SA"/>
        </w:rPr>
        <w:t>a leszállított mennyiség nem egyezik meg a szállítólevélen feltüntetett mennyiséggel,</w:t>
      </w:r>
    </w:p>
    <w:p w14:paraId="6C23AE31"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lang w:eastAsia="ar-SA"/>
        </w:rPr>
        <w:t xml:space="preserve">a szállítólevél nem tartalmazza a Szerződés számát és/vagy az átadott dokumentumokból nem állapíthatóak meg a 7.2. pontban felsorolt adatokat, </w:t>
      </w:r>
    </w:p>
    <w:p w14:paraId="2FDE8384"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rPr>
        <w:t xml:space="preserve">Szállító </w:t>
      </w:r>
      <w:r w:rsidRPr="00CF74B1">
        <w:rPr>
          <w:rFonts w:ascii="Times New Roman" w:hAnsi="Times New Roman" w:cs="Times New Roman"/>
          <w:sz w:val="24"/>
          <w:szCs w:val="24"/>
          <w:lang w:eastAsia="ar-SA"/>
        </w:rPr>
        <w:t>nem a Szerződés 2. számú mellékletében meghatározott terméket szállította le,</w:t>
      </w:r>
    </w:p>
    <w:p w14:paraId="06682038"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rPr>
        <w:lastRenderedPageBreak/>
        <w:t xml:space="preserve">Szállító </w:t>
      </w:r>
      <w:r w:rsidRPr="00CF74B1">
        <w:rPr>
          <w:rFonts w:ascii="Times New Roman" w:hAnsi="Times New Roman" w:cs="Times New Roman"/>
          <w:sz w:val="24"/>
          <w:szCs w:val="24"/>
          <w:lang w:eastAsia="ar-SA"/>
        </w:rPr>
        <w:t>a termékkel együtt nem vagy nem teljeskörűen adta át a rendeltetésszerű használathoz szükséges dokumentumokat, illetve nem adta meg ezen dokumentumok elektronikus elérhetőségét.</w:t>
      </w:r>
    </w:p>
    <w:p w14:paraId="63A8BFD6" w14:textId="77777777" w:rsidR="00076720" w:rsidRPr="00CF74B1" w:rsidRDefault="00076720" w:rsidP="009F0219">
      <w:pPr>
        <w:pStyle w:val="Listaszerbekezds"/>
        <w:spacing w:before="60" w:after="60" w:line="276" w:lineRule="auto"/>
        <w:ind w:left="426" w:hanging="426"/>
        <w:jc w:val="both"/>
        <w:rPr>
          <w:rFonts w:ascii="Times New Roman" w:hAnsi="Times New Roman" w:cs="Times New Roman"/>
          <w:sz w:val="24"/>
          <w:szCs w:val="24"/>
        </w:rPr>
      </w:pPr>
    </w:p>
    <w:p w14:paraId="5BD4571F"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Az átvétel megtagadásáról jegyzőkönyvet kell felvenni, melyben legalább az alábbiakat kell rögzíteni:</w:t>
      </w:r>
    </w:p>
    <w:p w14:paraId="7C1F2D0E"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lang w:eastAsia="ar-SA"/>
        </w:rPr>
        <w:t>az átadás-átvétel időpontja és helye,</w:t>
      </w:r>
    </w:p>
    <w:p w14:paraId="53106866"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lang w:eastAsia="ar-SA"/>
        </w:rPr>
        <w:t>Felek jelen lévő képviselőinek neve és beosztása,</w:t>
      </w:r>
    </w:p>
    <w:p w14:paraId="3781E3B4"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lang w:eastAsia="ar-SA"/>
        </w:rPr>
        <w:t>az átvétel megtagadásának az indoka,</w:t>
      </w:r>
    </w:p>
    <w:p w14:paraId="0D093148"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lang w:eastAsia="ar-SA"/>
        </w:rPr>
        <w:t>azon termék(</w:t>
      </w:r>
      <w:proofErr w:type="spellStart"/>
      <w:r w:rsidRPr="00CF74B1">
        <w:rPr>
          <w:rFonts w:ascii="Times New Roman" w:hAnsi="Times New Roman" w:cs="Times New Roman"/>
          <w:sz w:val="24"/>
          <w:szCs w:val="24"/>
          <w:lang w:eastAsia="ar-SA"/>
        </w:rPr>
        <w:t>ek</w:t>
      </w:r>
      <w:proofErr w:type="spellEnd"/>
      <w:r w:rsidRPr="00CF74B1">
        <w:rPr>
          <w:rFonts w:ascii="Times New Roman" w:hAnsi="Times New Roman" w:cs="Times New Roman"/>
          <w:sz w:val="24"/>
          <w:szCs w:val="24"/>
          <w:lang w:eastAsia="ar-SA"/>
        </w:rPr>
        <w:t>) megnevezése, mennyisége, gyártási száma, amelynek átvételét Vevő megtagadta,</w:t>
      </w:r>
    </w:p>
    <w:p w14:paraId="34B4562C"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lang w:eastAsia="ar-SA"/>
        </w:rPr>
        <w:t>Szállító képviselőjének az átvétel megtagadásával kapcsolatos esetleges észrevétele,</w:t>
      </w:r>
    </w:p>
    <w:p w14:paraId="055AA69C"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lang w:eastAsia="ar-SA"/>
        </w:rPr>
        <w:t>a megismételt átadás-átvételi eljárás időpontja,</w:t>
      </w:r>
    </w:p>
    <w:p w14:paraId="01B6733C" w14:textId="77777777" w:rsidR="00076720" w:rsidRPr="00CF74B1" w:rsidRDefault="00076720" w:rsidP="00FE1F4F">
      <w:pPr>
        <w:pStyle w:val="Listaszerbekezds"/>
        <w:numPr>
          <w:ilvl w:val="0"/>
          <w:numId w:val="4"/>
        </w:numPr>
        <w:overflowPunct w:val="0"/>
        <w:autoSpaceDE w:val="0"/>
        <w:autoSpaceDN w:val="0"/>
        <w:adjustRightInd w:val="0"/>
        <w:spacing w:before="60" w:after="60" w:line="276" w:lineRule="auto"/>
        <w:ind w:left="1134" w:hanging="283"/>
        <w:jc w:val="both"/>
        <w:textAlignment w:val="baseline"/>
        <w:rPr>
          <w:rFonts w:ascii="Times New Roman" w:hAnsi="Times New Roman" w:cs="Times New Roman"/>
          <w:sz w:val="24"/>
          <w:szCs w:val="24"/>
          <w:lang w:eastAsia="ar-SA"/>
        </w:rPr>
      </w:pPr>
      <w:r w:rsidRPr="00CF74B1">
        <w:rPr>
          <w:rFonts w:ascii="Times New Roman" w:hAnsi="Times New Roman" w:cs="Times New Roman"/>
          <w:sz w:val="24"/>
          <w:szCs w:val="24"/>
          <w:lang w:eastAsia="ar-SA"/>
        </w:rPr>
        <w:t>Felek képviselőinek aláírása.</w:t>
      </w:r>
    </w:p>
    <w:p w14:paraId="4F6F7FFD" w14:textId="77777777" w:rsidR="00076720" w:rsidRPr="00CF74B1" w:rsidRDefault="00076720" w:rsidP="009F0219">
      <w:pPr>
        <w:pStyle w:val="Listaszerbekezds"/>
        <w:overflowPunct w:val="0"/>
        <w:spacing w:before="60" w:after="60" w:line="276" w:lineRule="auto"/>
        <w:ind w:left="426" w:hanging="426"/>
        <w:jc w:val="both"/>
        <w:rPr>
          <w:rFonts w:ascii="Times New Roman" w:hAnsi="Times New Roman" w:cs="Times New Roman"/>
          <w:sz w:val="24"/>
          <w:szCs w:val="24"/>
        </w:rPr>
      </w:pPr>
    </w:p>
    <w:p w14:paraId="038DF9CA"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Az átvétel megtagadása esetén az át nem vett termékekre Felek ismételt átadás-átvételi eljárást folytatnak le, melyre jelen 7. fejezet rendelkezéseit kell megfelelően alkalmazni azzal, hogy az ismételt átadás-átvétel időpontját Vevő jogosult meghatározni. Az ismételt sikertelen mennyiségi átvételt követően Vevő a meghiúsulás KM-ben és a Szerződésben meghatározott jogkövetkezményének alkalmazása mellett jogosult elállni a Szerződéstől.</w:t>
      </w:r>
    </w:p>
    <w:p w14:paraId="78B45B93"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hAnsi="Times New Roman" w:cs="Times New Roman"/>
          <w:sz w:val="24"/>
          <w:szCs w:val="24"/>
        </w:rPr>
      </w:pPr>
    </w:p>
    <w:p w14:paraId="3A2A0226"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Bármely nem szerződésszerű teljesítés jogi fenntartás nélküli elfogadása Vevő részéről nem értelmezhető joglemondásként azon igényekről, amelyek Vevőt a szerződésszegés következményeként megilletik. Vevő továbbá nem köteles vizsgálni azokat a tulajdonságokat, amelyek minőségét tanúsítják, illetőleg amelyekre a jótállás kiterjed.</w:t>
      </w:r>
    </w:p>
    <w:p w14:paraId="78A14D6F"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5F248F29" w14:textId="77777777" w:rsidR="00076720" w:rsidRPr="00CF74B1" w:rsidRDefault="00076720" w:rsidP="00FE1F4F">
      <w:pPr>
        <w:pStyle w:val="num11"/>
        <w:numPr>
          <w:ilvl w:val="0"/>
          <w:numId w:val="13"/>
        </w:numPr>
        <w:spacing w:before="60" w:after="60" w:line="276" w:lineRule="auto"/>
        <w:rPr>
          <w:rFonts w:cs="Times New Roman"/>
          <w:b/>
          <w:bCs/>
        </w:rPr>
      </w:pPr>
      <w:r w:rsidRPr="00CF74B1">
        <w:rPr>
          <w:rFonts w:cs="Times New Roman"/>
          <w:b/>
          <w:bCs/>
        </w:rPr>
        <w:t>Teljesítésigazolás</w:t>
      </w:r>
    </w:p>
    <w:p w14:paraId="29C1D4A7" w14:textId="77777777" w:rsidR="00076720" w:rsidRPr="00CF74B1" w:rsidRDefault="00076720" w:rsidP="00FE1F4F">
      <w:pPr>
        <w:pStyle w:val="num11"/>
        <w:numPr>
          <w:ilvl w:val="1"/>
          <w:numId w:val="13"/>
        </w:numPr>
        <w:spacing w:before="60" w:after="60" w:line="276" w:lineRule="auto"/>
        <w:rPr>
          <w:rFonts w:cs="Times New Roman"/>
        </w:rPr>
      </w:pPr>
      <w:bookmarkStart w:id="4" w:name="_Hlk23412483"/>
      <w:r w:rsidRPr="00CF74B1">
        <w:rPr>
          <w:rFonts w:cs="Times New Roman"/>
        </w:rPr>
        <w:t xml:space="preserve"> Szállító a Szerződésben meghatározott feladatait teljesíti, ha a Szerződés 2. számú mellékletében felsorolt valamennyi termék átadás-átvétele sikeresen lezárult.</w:t>
      </w:r>
    </w:p>
    <w:p w14:paraId="0C07DF91" w14:textId="77777777" w:rsidR="00076720" w:rsidRPr="00CF74B1" w:rsidRDefault="00076720" w:rsidP="009F0219">
      <w:pPr>
        <w:pStyle w:val="num11"/>
        <w:numPr>
          <w:ilvl w:val="0"/>
          <w:numId w:val="0"/>
        </w:numPr>
        <w:spacing w:before="60" w:after="60" w:line="276" w:lineRule="auto"/>
        <w:rPr>
          <w:rFonts w:cs="Times New Roman"/>
        </w:rPr>
      </w:pPr>
      <w:r w:rsidRPr="00CF74B1">
        <w:rPr>
          <w:rFonts w:cs="Times New Roman"/>
        </w:rPr>
        <w:t xml:space="preserve"> </w:t>
      </w:r>
    </w:p>
    <w:p w14:paraId="25186970" w14:textId="1F2FB7AD"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 Vevő a sikeres átadás-átvételt követő</w:t>
      </w:r>
      <w:r w:rsidR="0094516E" w:rsidRPr="00CF74B1">
        <w:rPr>
          <w:rFonts w:cs="Times New Roman"/>
        </w:rPr>
        <w:t>en a</w:t>
      </w:r>
      <w:r w:rsidR="00AE0B13">
        <w:rPr>
          <w:rFonts w:cs="Times New Roman"/>
        </w:rPr>
        <w:t>z ellenérték</w:t>
      </w:r>
      <w:r w:rsidR="0094516E" w:rsidRPr="00CF74B1">
        <w:rPr>
          <w:rFonts w:cs="Times New Roman"/>
        </w:rPr>
        <w:t xml:space="preserve"> kifizetésére irányadó jogszabályokat figyelembe véve</w:t>
      </w:r>
      <w:r w:rsidRPr="00CF74B1">
        <w:rPr>
          <w:rFonts w:cs="Times New Roman"/>
        </w:rPr>
        <w:t xml:space="preserve"> kiállítja a teljesítésigazolást (melynek mintáját a Szerződés 3. számú melléklete tartalmazza).</w:t>
      </w:r>
    </w:p>
    <w:p w14:paraId="3491A429" w14:textId="77777777" w:rsidR="00076720" w:rsidRPr="00CF74B1" w:rsidRDefault="00076720" w:rsidP="009F0219">
      <w:pPr>
        <w:pStyle w:val="num11"/>
        <w:numPr>
          <w:ilvl w:val="0"/>
          <w:numId w:val="0"/>
        </w:numPr>
        <w:spacing w:before="60" w:after="60" w:line="276" w:lineRule="auto"/>
        <w:rPr>
          <w:rFonts w:cs="Times New Roman"/>
        </w:rPr>
      </w:pPr>
    </w:p>
    <w:p w14:paraId="525394C1"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 Vevő a teljesítésigazolás kiállítását mindaddig megtagadhatja, míg Szállító a teljesítésigazolás kiállításához szükséges, valamennyi terméket, illetve a Szerződésben meghatározott dokumentumokat Szállító le nem szállítja, át nem adja. </w:t>
      </w:r>
    </w:p>
    <w:p w14:paraId="6B7EA479" w14:textId="77777777" w:rsidR="00076720" w:rsidRPr="00CF74B1" w:rsidRDefault="00076720" w:rsidP="009F0219">
      <w:pPr>
        <w:pStyle w:val="num11"/>
        <w:numPr>
          <w:ilvl w:val="0"/>
          <w:numId w:val="0"/>
        </w:numPr>
        <w:spacing w:before="60" w:after="60" w:line="276" w:lineRule="auto"/>
        <w:rPr>
          <w:rFonts w:cs="Times New Roman"/>
        </w:rPr>
      </w:pPr>
    </w:p>
    <w:bookmarkEnd w:id="4"/>
    <w:p w14:paraId="7478B987"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lastRenderedPageBreak/>
        <w:t xml:space="preserve"> Szállító a teljesítést követően 5 (öt) napon belül köteles a DKR-ben kezdeményezni (rögzíteni) a teljesítési folyamatban bekövetkezett változást, amit a Vevő a DKR-ben 5 (öt) napon belül köteles visszaigazolni. A visszaigazolás lehet jóváhagyás, illetve visszaküldés (amennyiben a teljesítés nem felelt meg a Szerződésben foglaltaknak). Amennyiben Vevő elmulasztja a visszaigazolást, akkor a DKR automatikusan „teljesítve” státuszba fogja állítani a folyamat státuszát.</w:t>
      </w:r>
    </w:p>
    <w:p w14:paraId="56726EBF"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7F0F7537"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 Vevőnek – Szállító kezdeményezése előtt - lehetősége van a „teljesítve” státuszt rögzíteni a DKR-ben, amennyiben a teljesítést elfogadta.</w:t>
      </w:r>
    </w:p>
    <w:p w14:paraId="0F10CB66" w14:textId="77777777" w:rsidR="00076720" w:rsidRPr="00CF74B1" w:rsidRDefault="00076720" w:rsidP="009F0219">
      <w:pPr>
        <w:pStyle w:val="Listaszerbekezds"/>
        <w:spacing w:before="60" w:after="60" w:line="276" w:lineRule="auto"/>
        <w:ind w:left="0"/>
        <w:jc w:val="both"/>
        <w:rPr>
          <w:rFonts w:ascii="Times New Roman" w:hAnsi="Times New Roman" w:cs="Times New Roman"/>
          <w:sz w:val="24"/>
          <w:szCs w:val="24"/>
        </w:rPr>
      </w:pPr>
    </w:p>
    <w:p w14:paraId="1257CAD2" w14:textId="77777777" w:rsidR="00076720" w:rsidRPr="00CF74B1" w:rsidRDefault="00076720" w:rsidP="00FE1F4F">
      <w:pPr>
        <w:pStyle w:val="num11"/>
        <w:numPr>
          <w:ilvl w:val="0"/>
          <w:numId w:val="13"/>
        </w:numPr>
        <w:spacing w:before="60" w:after="60" w:line="276" w:lineRule="auto"/>
        <w:rPr>
          <w:rFonts w:cs="Times New Roman"/>
          <w:b/>
          <w:bCs/>
        </w:rPr>
      </w:pPr>
      <w:r w:rsidRPr="00CF74B1">
        <w:rPr>
          <w:rFonts w:cs="Times New Roman"/>
          <w:b/>
          <w:bCs/>
        </w:rPr>
        <w:t>Jótállás, felhasználói jogok és jogszavatosság</w:t>
      </w:r>
    </w:p>
    <w:p w14:paraId="74BE9459"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Szállító a Szerződés keretében leszállított termékekre a KM-ben és az ajánlatában meghatározottak szerinti jótállást vállal. A jótállási idő kezdete a termék átvételének az időpontja.</w:t>
      </w:r>
    </w:p>
    <w:p w14:paraId="4E4E0E9F" w14:textId="77777777" w:rsidR="00076720" w:rsidRPr="00CF74B1" w:rsidRDefault="00076720" w:rsidP="009F0219">
      <w:pPr>
        <w:pStyle w:val="num11"/>
        <w:numPr>
          <w:ilvl w:val="0"/>
          <w:numId w:val="0"/>
        </w:numPr>
        <w:spacing w:before="60" w:after="60" w:line="276" w:lineRule="auto"/>
        <w:rPr>
          <w:rFonts w:cs="Times New Roman"/>
        </w:rPr>
      </w:pPr>
    </w:p>
    <w:p w14:paraId="2393C002"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A jótállási kötelezettség teljesítésével kapcsolatos valamennyi költséget Szállító viseli. </w:t>
      </w:r>
    </w:p>
    <w:p w14:paraId="7639C2D2" w14:textId="77777777" w:rsidR="00076720" w:rsidRPr="00CF74B1" w:rsidRDefault="00076720" w:rsidP="009F0219">
      <w:pPr>
        <w:pStyle w:val="num11"/>
        <w:numPr>
          <w:ilvl w:val="0"/>
          <w:numId w:val="0"/>
        </w:numPr>
        <w:spacing w:before="60" w:after="60" w:line="276" w:lineRule="auto"/>
        <w:rPr>
          <w:rFonts w:cs="Times New Roman"/>
        </w:rPr>
      </w:pPr>
    </w:p>
    <w:p w14:paraId="20F3F80A"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Szállító szavatolja, hogy a Szerződés szerinti, a Vevőnek szállítandó valamennyi termék teljesítésére – a Szerződés szerinti tartalommal és terjedelemben – jogosult és/vagy jogosított. Szállító szavatolja továbbá, hogy harmadik személynek nincs olyan joga, így különösen szellemi alkotásokra (szellemi tulajdonjogra) vonatkozó joga (pl. szerzői joga, szabadalma vagy védjegye), amely Vevőnek a Szerződésben meghatározott jogait korlátozná, vagy megakadályozná (jogszavatossági vállalás). Jelen pontban meghatározott felelősségvállalás Szállítót a Szerződés megszűnését követően is terheli. Egyebekben a valóságnak meg nem felelő jogszavatossági nyilatkozat esetén a Vevő - a kártérítési igényének fenntartása és a meghiúsulás jogkövetkezményeinek alkalmazása mellett - a Szerződést azonnali hatállyal jogosult felmondani.</w:t>
      </w:r>
    </w:p>
    <w:p w14:paraId="4A7F53F3" w14:textId="77777777" w:rsidR="00076720" w:rsidRPr="00CF74B1" w:rsidRDefault="00076720" w:rsidP="009F0219">
      <w:pPr>
        <w:pStyle w:val="num11"/>
        <w:numPr>
          <w:ilvl w:val="0"/>
          <w:numId w:val="0"/>
        </w:numPr>
        <w:spacing w:before="60" w:after="60" w:line="276" w:lineRule="auto"/>
        <w:rPr>
          <w:rFonts w:cs="Times New Roman"/>
        </w:rPr>
      </w:pPr>
    </w:p>
    <w:p w14:paraId="11C47396"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Amennyiben harmadik személy Szállító felelősségi körébe eső jogsértésből következően szabadalom, szerzői jog, védjegyoltalom vagy más, szellemi tulajdonjog megsértése miatt, illetve egyéb jogcímen pert indít, Vevő köteles Szállítót perbe hívni, Szállító pedig köteles a perbehívást elfogadni. Szállító jogszavatossági kötelezettsége megszegése esetén minden szerzői jogi, szabadalmi és egyéb harmadik fél általi jogszerű követelés kielégítését magára vállalja. Szállító továbbá köteles megtéríteni Vevő minden olyan kárát, amely őt Szállító valóságnak nem megfelelő jogszavatossági nyilatkozata miatt érik.</w:t>
      </w:r>
    </w:p>
    <w:p w14:paraId="389300F5"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6582CE78" w14:textId="77777777" w:rsidR="0065207A" w:rsidRPr="00CF74B1" w:rsidRDefault="0065207A">
      <w:pPr>
        <w:spacing w:after="160" w:line="259" w:lineRule="auto"/>
        <w:rPr>
          <w:rFonts w:ascii="Times New Roman" w:hAnsi="Times New Roman" w:cs="Times New Roman"/>
          <w:b/>
          <w:bCs/>
          <w:sz w:val="24"/>
          <w:szCs w:val="24"/>
        </w:rPr>
      </w:pPr>
      <w:r w:rsidRPr="00724128">
        <w:rPr>
          <w:rFonts w:ascii="Times New Roman" w:hAnsi="Times New Roman"/>
          <w:b/>
        </w:rPr>
        <w:br w:type="page"/>
      </w:r>
    </w:p>
    <w:p w14:paraId="7A988B12" w14:textId="12FBEB69" w:rsidR="00076720" w:rsidRPr="00CF74B1" w:rsidRDefault="00076720" w:rsidP="00FE1F4F">
      <w:pPr>
        <w:pStyle w:val="num11"/>
        <w:numPr>
          <w:ilvl w:val="0"/>
          <w:numId w:val="13"/>
        </w:numPr>
        <w:spacing w:before="60" w:after="60" w:line="276" w:lineRule="auto"/>
        <w:rPr>
          <w:rFonts w:cs="Times New Roman"/>
          <w:b/>
          <w:bCs/>
        </w:rPr>
      </w:pPr>
      <w:r w:rsidRPr="00CF74B1">
        <w:rPr>
          <w:rFonts w:cs="Times New Roman"/>
          <w:b/>
          <w:bCs/>
        </w:rPr>
        <w:lastRenderedPageBreak/>
        <w:t>Szerződésszegés, szerződést biztosító mellékkötelezettségek</w:t>
      </w:r>
    </w:p>
    <w:p w14:paraId="5887E4F6" w14:textId="29734B63"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Amennyiben a Szerződésben meghatározott határidőig Szállítónak felróható okból a Szerződés 2. számú mellékletben meghatározott termékek, </w:t>
      </w:r>
      <w:r w:rsidR="002D534F" w:rsidRPr="00CF74B1">
        <w:rPr>
          <w:rFonts w:cs="Times New Roman"/>
        </w:rPr>
        <w:t xml:space="preserve">szolgáltatások </w:t>
      </w:r>
      <w:r w:rsidRPr="00CF74B1">
        <w:rPr>
          <w:rFonts w:cs="Times New Roman"/>
        </w:rPr>
        <w:t xml:space="preserve">illetve dokumentumok átadás-átvétele nem fejeződik be sikeresen, Szállító – az erre okot adó körülmény jellegétől (késedelem, hibás teljesítés vagy meghiúsulás) függően – késedelmi, hibás teljesítési vagy meghiúsulási kötbér fizetésére köteles. </w:t>
      </w:r>
    </w:p>
    <w:p w14:paraId="70679013" w14:textId="77777777" w:rsidR="00076720" w:rsidRPr="00CF74B1" w:rsidRDefault="00076720" w:rsidP="009F0219">
      <w:pPr>
        <w:pStyle w:val="Szvegtrzsbehzssal3"/>
        <w:spacing w:before="60" w:after="60" w:line="276" w:lineRule="auto"/>
        <w:rPr>
          <w:sz w:val="24"/>
          <w:szCs w:val="24"/>
        </w:rPr>
      </w:pPr>
    </w:p>
    <w:p w14:paraId="500F1985" w14:textId="19368BDD" w:rsidR="00076720" w:rsidRPr="00CF74B1" w:rsidRDefault="00076720" w:rsidP="00FE1F4F">
      <w:pPr>
        <w:pStyle w:val="num11"/>
        <w:numPr>
          <w:ilvl w:val="1"/>
          <w:numId w:val="13"/>
        </w:numPr>
        <w:spacing w:before="60" w:after="60" w:line="276" w:lineRule="auto"/>
        <w:rPr>
          <w:rFonts w:cs="Times New Roman"/>
        </w:rPr>
      </w:pPr>
      <w:bookmarkStart w:id="5" w:name="_Hlk23842402"/>
      <w:r w:rsidRPr="00CF74B1">
        <w:rPr>
          <w:rFonts w:cs="Times New Roman"/>
        </w:rPr>
        <w:t xml:space="preserve">A késedelemi kötbér mértéke: a késedelem 1-10. napja alatt napi 0,5%, a késedelem 11. napjától napi 1% mértékű. A késedelmi kötbér maximális mértéke 20 %. A késedelmi kötbér alapja a késedelmesen teljesített </w:t>
      </w:r>
      <w:r w:rsidR="00EA1256" w:rsidRPr="00CF74B1">
        <w:rPr>
          <w:rFonts w:cs="Times New Roman"/>
        </w:rPr>
        <w:t>termék/szolgáltatás</w:t>
      </w:r>
      <w:r w:rsidRPr="00CF74B1">
        <w:rPr>
          <w:rFonts w:cs="Times New Roman"/>
        </w:rPr>
        <w:t xml:space="preserve"> nettó értéke.</w:t>
      </w:r>
    </w:p>
    <w:p w14:paraId="6E52DD74" w14:textId="77777777" w:rsidR="00076720" w:rsidRPr="00CF74B1" w:rsidRDefault="00076720" w:rsidP="009F0219">
      <w:pPr>
        <w:pStyle w:val="num11"/>
        <w:numPr>
          <w:ilvl w:val="0"/>
          <w:numId w:val="0"/>
        </w:numPr>
        <w:spacing w:before="60" w:after="60" w:line="276" w:lineRule="auto"/>
        <w:rPr>
          <w:rFonts w:cs="Times New Roman"/>
        </w:rPr>
      </w:pPr>
    </w:p>
    <w:p w14:paraId="7C0698AF"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A hibás teljesítési kötbér mértéke: 20%. A hibás teljesítési kötbér alapja a hibásan teljesített mennyiség nettó értéke. A Ptk. 6:187. § (2) bekezdésének alkalmazását Felek kifejezetten kizárják, akként, hogy Vevő a szavatossági igény </w:t>
      </w:r>
      <w:r w:rsidRPr="00CF74B1">
        <w:rPr>
          <w:rFonts w:cs="Times New Roman"/>
          <w:i/>
        </w:rPr>
        <w:t>(pl. termék kijavításának kérése, kicserélése)</w:t>
      </w:r>
      <w:r w:rsidRPr="00CF74B1">
        <w:rPr>
          <w:rFonts w:cs="Times New Roman"/>
        </w:rPr>
        <w:t xml:space="preserve"> érvényesítésére kitűzött határidő eredménytelen eltelte esetén hibás teljesítés miatti kötbérigényét is érvényesítheti.</w:t>
      </w:r>
    </w:p>
    <w:p w14:paraId="241C60FF" w14:textId="77777777" w:rsidR="00076720" w:rsidRPr="00CF74B1" w:rsidRDefault="00076720" w:rsidP="009F0219">
      <w:pPr>
        <w:pStyle w:val="num11"/>
        <w:numPr>
          <w:ilvl w:val="0"/>
          <w:numId w:val="0"/>
        </w:numPr>
        <w:spacing w:before="60" w:after="60" w:line="276" w:lineRule="auto"/>
        <w:rPr>
          <w:rFonts w:cs="Times New Roman"/>
        </w:rPr>
      </w:pPr>
    </w:p>
    <w:p w14:paraId="6FC1CE02"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 Szerződés olyan okból történő meghiúsulása esetén, amelyért Szállító felelős, Szállító meghiúsulási kötbér fizetésére köteles, melynek mértéke a Szerződés nettó értékének 25 %-a. A szerződés meghiúsultnak tekintendő, amennyiben Vevő Szállító súlyos szerződésszegése miatt a Szerződést azonnali hatállyal felmondja vagy Vevő a Szerződéstől Szállító súlyos szerződésszegése miatt eláll.</w:t>
      </w:r>
    </w:p>
    <w:bookmarkEnd w:id="5"/>
    <w:p w14:paraId="7909057B" w14:textId="77777777" w:rsidR="00076720" w:rsidRPr="00CF74B1" w:rsidRDefault="00076720" w:rsidP="009F0219">
      <w:pPr>
        <w:pStyle w:val="num11"/>
        <w:numPr>
          <w:ilvl w:val="0"/>
          <w:numId w:val="0"/>
        </w:numPr>
        <w:spacing w:before="60" w:after="60" w:line="276" w:lineRule="auto"/>
        <w:rPr>
          <w:rFonts w:cs="Times New Roman"/>
        </w:rPr>
      </w:pPr>
    </w:p>
    <w:p w14:paraId="6A24291B" w14:textId="5CA06451"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Felek rögzítik, hogy figyelemmel a KM X.2.</w:t>
      </w:r>
      <w:r w:rsidR="00E509CC" w:rsidRPr="00CF74B1">
        <w:rPr>
          <w:rFonts w:cs="Times New Roman"/>
        </w:rPr>
        <w:t>4</w:t>
      </w:r>
      <w:r w:rsidRPr="00CF74B1">
        <w:rPr>
          <w:rFonts w:cs="Times New Roman"/>
        </w:rPr>
        <w:t xml:space="preserve">. pontjára, ugyanazon kötbéralap tekintetében csak egy kötbér alkalmazható. </w:t>
      </w:r>
    </w:p>
    <w:p w14:paraId="0849E088" w14:textId="77777777" w:rsidR="00076720" w:rsidRPr="00CF74B1" w:rsidRDefault="00076720" w:rsidP="009F0219">
      <w:pPr>
        <w:pStyle w:val="num11"/>
        <w:numPr>
          <w:ilvl w:val="0"/>
          <w:numId w:val="0"/>
        </w:numPr>
        <w:spacing w:before="60" w:after="60" w:line="276" w:lineRule="auto"/>
        <w:rPr>
          <w:rFonts w:cs="Times New Roman"/>
        </w:rPr>
      </w:pPr>
    </w:p>
    <w:p w14:paraId="15376E37"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Vevő a kötbérigényről kötbérértesítőt állít ki, melynek összegét jogosult a Szállítót megillető díjba beszámítani. Vevő jogosult az esedékessé vált kötbér összegét a díjból visszatartani a Kbt. szabályainak betartásával.</w:t>
      </w:r>
    </w:p>
    <w:p w14:paraId="0A8BFF49" w14:textId="77777777" w:rsidR="00076720" w:rsidRPr="00CF74B1" w:rsidRDefault="00076720" w:rsidP="009F0219">
      <w:pPr>
        <w:pStyle w:val="num11"/>
        <w:numPr>
          <w:ilvl w:val="0"/>
          <w:numId w:val="0"/>
        </w:numPr>
        <w:spacing w:before="60" w:after="60" w:line="276" w:lineRule="auto"/>
        <w:rPr>
          <w:rFonts w:cs="Times New Roman"/>
        </w:rPr>
      </w:pPr>
    </w:p>
    <w:p w14:paraId="37CD5C0D"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Szállító tudomásul veszi, hogy a Vevő jogosult a kötbért meghaladó kárának érvényesítésére, illetve, hogy a késedelmi illetőleg hibás teljesítési kötbér megfizetése nem mentesíti a teljesítés alól.</w:t>
      </w:r>
    </w:p>
    <w:p w14:paraId="5C5131F7" w14:textId="77777777" w:rsidR="00076720" w:rsidRPr="00CF74B1" w:rsidRDefault="00076720" w:rsidP="009F0219">
      <w:pPr>
        <w:pStyle w:val="num11"/>
        <w:numPr>
          <w:ilvl w:val="0"/>
          <w:numId w:val="0"/>
        </w:numPr>
        <w:spacing w:before="60" w:after="60" w:line="276" w:lineRule="auto"/>
        <w:ind w:left="720"/>
        <w:rPr>
          <w:rFonts w:cs="Times New Roman"/>
        </w:rPr>
      </w:pPr>
    </w:p>
    <w:p w14:paraId="31F6C95E"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 kötbérigények érvényesítése nem zárja ki a szerződésszegésből eredő egyéb igények érvényesítésének lehetőségét.</w:t>
      </w:r>
    </w:p>
    <w:p w14:paraId="6397DF8E"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1F5F48C6" w14:textId="77777777" w:rsidR="0065207A" w:rsidRPr="00CF74B1" w:rsidRDefault="0065207A">
      <w:pPr>
        <w:spacing w:after="160" w:line="259" w:lineRule="auto"/>
        <w:rPr>
          <w:rFonts w:ascii="Times New Roman" w:hAnsi="Times New Roman" w:cs="Times New Roman"/>
          <w:b/>
          <w:bCs/>
          <w:sz w:val="24"/>
          <w:szCs w:val="24"/>
        </w:rPr>
      </w:pPr>
      <w:r w:rsidRPr="00724128">
        <w:rPr>
          <w:rFonts w:ascii="Times New Roman" w:hAnsi="Times New Roman"/>
          <w:b/>
        </w:rPr>
        <w:br w:type="page"/>
      </w:r>
    </w:p>
    <w:p w14:paraId="54684491" w14:textId="3D9BDC4D" w:rsidR="00076720" w:rsidRPr="00CF74B1" w:rsidRDefault="00076720" w:rsidP="00FE1F4F">
      <w:pPr>
        <w:pStyle w:val="num11"/>
        <w:numPr>
          <w:ilvl w:val="0"/>
          <w:numId w:val="13"/>
        </w:numPr>
        <w:spacing w:before="60" w:after="60" w:line="276" w:lineRule="auto"/>
        <w:rPr>
          <w:rFonts w:cs="Times New Roman"/>
          <w:b/>
          <w:bCs/>
        </w:rPr>
      </w:pPr>
      <w:r w:rsidRPr="00CF74B1">
        <w:rPr>
          <w:rFonts w:cs="Times New Roman"/>
          <w:b/>
          <w:bCs/>
        </w:rPr>
        <w:lastRenderedPageBreak/>
        <w:t>Szerződés módosítása, megszüntetése és megszűnése</w:t>
      </w:r>
    </w:p>
    <w:p w14:paraId="18D0128E"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 Szerződés rendes felmondással nem szüntethető meg.</w:t>
      </w:r>
    </w:p>
    <w:p w14:paraId="016480B8" w14:textId="77777777" w:rsidR="00076720" w:rsidRPr="00CF74B1" w:rsidRDefault="00076720" w:rsidP="009F0219">
      <w:pPr>
        <w:pStyle w:val="num11"/>
        <w:numPr>
          <w:ilvl w:val="0"/>
          <w:numId w:val="0"/>
        </w:numPr>
        <w:spacing w:before="60" w:after="60" w:line="276" w:lineRule="auto"/>
        <w:rPr>
          <w:rFonts w:cs="Times New Roman"/>
        </w:rPr>
      </w:pPr>
    </w:p>
    <w:p w14:paraId="07AACFFD"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Felek a Szerződést kizárólag a Kbt. 141. §-ban foglaltak figyelembevételével és kizárólag írásban módosíthatják, figyelemmel a 301/2018. (XII. 27.) Korm. rendelet szerződés módosításra vonatkozó előírásaira is.</w:t>
      </w:r>
    </w:p>
    <w:p w14:paraId="3EF9D8C8" w14:textId="77777777" w:rsidR="00076720" w:rsidRPr="00CF74B1" w:rsidRDefault="00076720" w:rsidP="009F0219">
      <w:pPr>
        <w:pStyle w:val="num11"/>
        <w:numPr>
          <w:ilvl w:val="0"/>
          <w:numId w:val="0"/>
        </w:numPr>
        <w:spacing w:before="60" w:after="60" w:line="276" w:lineRule="auto"/>
        <w:rPr>
          <w:rFonts w:cs="Times New Roman"/>
        </w:rPr>
      </w:pPr>
    </w:p>
    <w:p w14:paraId="11FE34A8"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Vevő jogosult Szállító súlyos szerződésszegése esetén Szállítóhoz intézett írásbeli értesítésével a szerződést azonnali hatállyal felmondani. Súlyos szerződésszegésnek minősül különösen, ha:</w:t>
      </w:r>
    </w:p>
    <w:p w14:paraId="6036D178" w14:textId="77777777" w:rsidR="00076720" w:rsidRPr="00CF74B1" w:rsidRDefault="00076720" w:rsidP="00FE1F4F">
      <w:pPr>
        <w:pStyle w:val="Szvegtrzsbehzssal3"/>
        <w:widowControl/>
        <w:numPr>
          <w:ilvl w:val="1"/>
          <w:numId w:val="5"/>
        </w:numPr>
        <w:spacing w:before="60" w:after="60" w:line="276" w:lineRule="auto"/>
        <w:ind w:left="1134"/>
        <w:rPr>
          <w:sz w:val="24"/>
          <w:szCs w:val="24"/>
        </w:rPr>
      </w:pPr>
      <w:r w:rsidRPr="00CF74B1">
        <w:rPr>
          <w:sz w:val="24"/>
          <w:szCs w:val="24"/>
          <w:lang w:val="hu-HU"/>
        </w:rPr>
        <w:t>Szállító</w:t>
      </w:r>
      <w:r w:rsidRPr="00CF74B1">
        <w:rPr>
          <w:sz w:val="24"/>
          <w:szCs w:val="24"/>
        </w:rPr>
        <w:t xml:space="preserve"> a teljesítést jogos ok nélkül megtagadja, </w:t>
      </w:r>
    </w:p>
    <w:p w14:paraId="320ECA87" w14:textId="29E532DE" w:rsidR="00076720" w:rsidRPr="00CF74B1" w:rsidRDefault="00076720" w:rsidP="00FE1F4F">
      <w:pPr>
        <w:pStyle w:val="Szvegtrzsbehzssal3"/>
        <w:widowControl/>
        <w:numPr>
          <w:ilvl w:val="1"/>
          <w:numId w:val="5"/>
        </w:numPr>
        <w:spacing w:before="60" w:after="60" w:line="276" w:lineRule="auto"/>
        <w:ind w:left="1134"/>
        <w:rPr>
          <w:sz w:val="24"/>
          <w:szCs w:val="24"/>
        </w:rPr>
      </w:pPr>
      <w:r w:rsidRPr="00CF74B1">
        <w:rPr>
          <w:sz w:val="24"/>
          <w:szCs w:val="24"/>
        </w:rPr>
        <w:t xml:space="preserve">a </w:t>
      </w:r>
      <w:r w:rsidRPr="00CF74B1">
        <w:rPr>
          <w:sz w:val="24"/>
          <w:szCs w:val="24"/>
          <w:lang w:val="hu-HU"/>
        </w:rPr>
        <w:t>kiszabott</w:t>
      </w:r>
      <w:r w:rsidR="00CF4FE6" w:rsidRPr="00CF74B1">
        <w:rPr>
          <w:sz w:val="24"/>
          <w:szCs w:val="24"/>
          <w:lang w:val="hu-HU"/>
        </w:rPr>
        <w:t xml:space="preserve"> </w:t>
      </w:r>
      <w:r w:rsidRPr="00CF74B1">
        <w:rPr>
          <w:sz w:val="24"/>
          <w:szCs w:val="24"/>
        </w:rPr>
        <w:t>kötbér</w:t>
      </w:r>
      <w:r w:rsidRPr="00CF74B1">
        <w:rPr>
          <w:sz w:val="24"/>
          <w:szCs w:val="24"/>
          <w:lang w:val="hu-HU"/>
        </w:rPr>
        <w:t>ek értéke</w:t>
      </w:r>
      <w:r w:rsidRPr="00CF74B1">
        <w:rPr>
          <w:sz w:val="24"/>
          <w:szCs w:val="24"/>
        </w:rPr>
        <w:t xml:space="preserve"> eléri</w:t>
      </w:r>
      <w:r w:rsidR="003A1EF7" w:rsidRPr="00CF74B1">
        <w:rPr>
          <w:sz w:val="24"/>
          <w:szCs w:val="24"/>
          <w:lang w:val="hu-HU"/>
        </w:rPr>
        <w:t xml:space="preserve"> a kötbérmaximumot</w:t>
      </w:r>
      <w:r w:rsidRPr="00CF74B1">
        <w:rPr>
          <w:sz w:val="24"/>
          <w:szCs w:val="24"/>
        </w:rPr>
        <w:t>,</w:t>
      </w:r>
    </w:p>
    <w:p w14:paraId="7C7C6007" w14:textId="77777777" w:rsidR="00076720" w:rsidRPr="00CF74B1" w:rsidRDefault="00076720" w:rsidP="00FE1F4F">
      <w:pPr>
        <w:pStyle w:val="Szvegtrzsbehzssal3"/>
        <w:widowControl/>
        <w:numPr>
          <w:ilvl w:val="1"/>
          <w:numId w:val="5"/>
        </w:numPr>
        <w:spacing w:before="60" w:after="60" w:line="276" w:lineRule="auto"/>
        <w:ind w:left="1134"/>
        <w:rPr>
          <w:sz w:val="24"/>
          <w:szCs w:val="24"/>
        </w:rPr>
      </w:pPr>
      <w:r w:rsidRPr="00CF74B1">
        <w:rPr>
          <w:sz w:val="24"/>
          <w:szCs w:val="24"/>
        </w:rPr>
        <w:t>jelen szerződés 10.4. pontjában szabályozott esetben,</w:t>
      </w:r>
    </w:p>
    <w:p w14:paraId="4A7CD538" w14:textId="77777777" w:rsidR="00076720" w:rsidRPr="00CF74B1" w:rsidRDefault="00076720" w:rsidP="00FE1F4F">
      <w:pPr>
        <w:pStyle w:val="Szvegtrzsbehzssal3"/>
        <w:widowControl/>
        <w:numPr>
          <w:ilvl w:val="1"/>
          <w:numId w:val="5"/>
        </w:numPr>
        <w:spacing w:before="60" w:after="60" w:line="276" w:lineRule="auto"/>
        <w:ind w:left="1134"/>
        <w:rPr>
          <w:sz w:val="24"/>
          <w:szCs w:val="24"/>
        </w:rPr>
      </w:pPr>
      <w:r w:rsidRPr="00CF74B1">
        <w:rPr>
          <w:sz w:val="24"/>
          <w:szCs w:val="24"/>
        </w:rPr>
        <w:t>Szállító</w:t>
      </w:r>
      <w:r w:rsidRPr="00CF74B1">
        <w:t xml:space="preserve"> </w:t>
      </w:r>
      <w:r w:rsidRPr="00CF74B1">
        <w:rPr>
          <w:sz w:val="24"/>
          <w:szCs w:val="24"/>
        </w:rPr>
        <w:t xml:space="preserve">valamely – az a)-c) pontban nem nevesített – </w:t>
      </w:r>
      <w:r w:rsidRPr="00CF74B1">
        <w:rPr>
          <w:sz w:val="24"/>
          <w:szCs w:val="24"/>
          <w:lang w:val="hu-HU"/>
        </w:rPr>
        <w:t>S</w:t>
      </w:r>
      <w:proofErr w:type="spellStart"/>
      <w:r w:rsidRPr="00CF74B1">
        <w:rPr>
          <w:sz w:val="24"/>
          <w:szCs w:val="24"/>
        </w:rPr>
        <w:t>zerződésben</w:t>
      </w:r>
      <w:proofErr w:type="spellEnd"/>
      <w:r w:rsidRPr="00CF74B1">
        <w:rPr>
          <w:sz w:val="24"/>
          <w:szCs w:val="24"/>
        </w:rPr>
        <w:t xml:space="preserve"> meghatározott kötelezettségé</w:t>
      </w:r>
      <w:r w:rsidRPr="00CF74B1">
        <w:rPr>
          <w:sz w:val="24"/>
          <w:szCs w:val="24"/>
          <w:lang w:val="hu-HU"/>
        </w:rPr>
        <w:t>nek szerződésszerű teljesítését</w:t>
      </w:r>
      <w:r w:rsidRPr="00CF74B1">
        <w:rPr>
          <w:sz w:val="24"/>
          <w:szCs w:val="24"/>
        </w:rPr>
        <w:t xml:space="preserve"> saját érdekkörében felmerült okból</w:t>
      </w:r>
      <w:r w:rsidRPr="00CF74B1">
        <w:rPr>
          <w:sz w:val="24"/>
          <w:szCs w:val="24"/>
          <w:lang w:val="hu-HU"/>
        </w:rPr>
        <w:t xml:space="preserve"> elmulasztja és azt</w:t>
      </w:r>
      <w:r w:rsidRPr="00CF74B1">
        <w:rPr>
          <w:sz w:val="24"/>
          <w:szCs w:val="24"/>
        </w:rPr>
        <w:t xml:space="preserve"> Vevő erre vonatkozó felszólítása ellenére, Vevő által megadott határidőre </w:t>
      </w:r>
      <w:r w:rsidRPr="00CF74B1">
        <w:rPr>
          <w:sz w:val="24"/>
          <w:szCs w:val="24"/>
          <w:lang w:val="hu-HU"/>
        </w:rPr>
        <w:t>s</w:t>
      </w:r>
      <w:r w:rsidRPr="00CF74B1">
        <w:rPr>
          <w:sz w:val="24"/>
          <w:szCs w:val="24"/>
        </w:rPr>
        <w:t>em teljesíti.</w:t>
      </w:r>
    </w:p>
    <w:p w14:paraId="320C95BE" w14:textId="77777777" w:rsidR="00076720" w:rsidRPr="00CF74B1" w:rsidRDefault="00076720" w:rsidP="009F0219">
      <w:pPr>
        <w:pStyle w:val="Szvegtrzsbehzssal3"/>
        <w:spacing w:before="60" w:after="60" w:line="276" w:lineRule="auto"/>
        <w:ind w:left="480"/>
        <w:rPr>
          <w:sz w:val="24"/>
          <w:szCs w:val="24"/>
        </w:rPr>
      </w:pPr>
    </w:p>
    <w:p w14:paraId="27D9700B"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Bármelyik Fél jogosult a Szerződést azonnali hatállyal felmondani abban az esetben, ha a másik Fél ellen jogerősen felszámolási eljárást rendeltek el vagy, ha a másik Fél végelszámolással történő megszűnését határozta el.</w:t>
      </w:r>
    </w:p>
    <w:p w14:paraId="5BAC1D8D" w14:textId="77777777" w:rsidR="00076720" w:rsidRPr="00CF74B1" w:rsidRDefault="00076720" w:rsidP="009F0219">
      <w:pPr>
        <w:pStyle w:val="num11"/>
        <w:numPr>
          <w:ilvl w:val="0"/>
          <w:numId w:val="0"/>
        </w:numPr>
        <w:spacing w:before="60" w:after="60" w:line="276" w:lineRule="auto"/>
        <w:rPr>
          <w:rFonts w:cs="Times New Roman"/>
        </w:rPr>
      </w:pPr>
    </w:p>
    <w:p w14:paraId="74F695F7"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Szállító Vevő súlyos szerződésszegése esetén jogosult a Szerződést Vevőhöz intézett írásbeli értesítésével azonnali hatállyal felmondani. Súlyos szerződésszegést követ el Vevő különösen, ha a Szerződésben meghatározott fizetési kötelezettségének Szállító írásos felszólítása ellenére, az abban megadott határidőig nem tesz eleget.</w:t>
      </w:r>
    </w:p>
    <w:p w14:paraId="32E42C94" w14:textId="77777777" w:rsidR="00076720" w:rsidRPr="00CF74B1" w:rsidRDefault="00076720" w:rsidP="009F0219">
      <w:pPr>
        <w:pStyle w:val="Szvegtrzsbehzssal3"/>
        <w:spacing w:before="60" w:after="60" w:line="276" w:lineRule="auto"/>
        <w:rPr>
          <w:sz w:val="24"/>
          <w:szCs w:val="24"/>
        </w:rPr>
      </w:pPr>
    </w:p>
    <w:p w14:paraId="768EE960"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Az azonnali hatályú felmondásról írásban kell értesíteni a másik Felet. A Szerződés megszűnésének időpontja a felmondásról szóló értesítés kézbesítésének napja.</w:t>
      </w:r>
    </w:p>
    <w:p w14:paraId="639C103E" w14:textId="77777777" w:rsidR="00076720" w:rsidRPr="00CF74B1" w:rsidRDefault="00076720" w:rsidP="009F0219">
      <w:pPr>
        <w:pStyle w:val="num11"/>
        <w:numPr>
          <w:ilvl w:val="0"/>
          <w:numId w:val="0"/>
        </w:numPr>
        <w:spacing w:before="60" w:after="60" w:line="276" w:lineRule="auto"/>
        <w:rPr>
          <w:rFonts w:cs="Times New Roman"/>
        </w:rPr>
      </w:pPr>
    </w:p>
    <w:p w14:paraId="75280AD7"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Az azonnali hatályú felmondás a jótállás hatályát nem érinti.</w:t>
      </w:r>
    </w:p>
    <w:p w14:paraId="1C34BEA9" w14:textId="77777777" w:rsidR="00076720" w:rsidRPr="00CF74B1" w:rsidRDefault="00076720" w:rsidP="009F0219">
      <w:pPr>
        <w:pStyle w:val="num11"/>
        <w:numPr>
          <w:ilvl w:val="0"/>
          <w:numId w:val="0"/>
        </w:numPr>
        <w:spacing w:before="60" w:after="60" w:line="276" w:lineRule="auto"/>
        <w:rPr>
          <w:rFonts w:cs="Times New Roman"/>
        </w:rPr>
      </w:pPr>
    </w:p>
    <w:p w14:paraId="2E832A3E"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Vevő köteles a Szerződést felmondani, vagy - a Ptk.-ban foglaltak szerint - attól elállni, ha a Szerződés megkötését követően jut tudomására, hogy Szállító tekintetében a közbeszerzési eljárás során kizáró ok állt fenn, és ezért ki kellett volna zárni a közbeszerzési eljárásból. </w:t>
      </w:r>
    </w:p>
    <w:p w14:paraId="78F865FC" w14:textId="77777777" w:rsidR="00076720" w:rsidRPr="00CF74B1" w:rsidRDefault="00076720" w:rsidP="009F0219">
      <w:pPr>
        <w:pStyle w:val="num11"/>
        <w:numPr>
          <w:ilvl w:val="0"/>
          <w:numId w:val="0"/>
        </w:numPr>
        <w:spacing w:before="60" w:after="60" w:line="276" w:lineRule="auto"/>
        <w:rPr>
          <w:rFonts w:cs="Times New Roman"/>
        </w:rPr>
      </w:pPr>
    </w:p>
    <w:p w14:paraId="6C6D701A"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Vevő jogosult és egyben köteles a Szerződést felmondani - ha szükséges olyan határidővel, amely lehetővé teszi, hogy a Szerződéssel érintett feladata ellátásáról gondoskodni tudjon -, ha </w:t>
      </w:r>
    </w:p>
    <w:p w14:paraId="3D728384" w14:textId="77777777" w:rsidR="00076720" w:rsidRPr="00CF74B1" w:rsidRDefault="00076720" w:rsidP="00FE1F4F">
      <w:pPr>
        <w:pStyle w:val="Default"/>
        <w:numPr>
          <w:ilvl w:val="0"/>
          <w:numId w:val="12"/>
        </w:numPr>
        <w:spacing w:before="60" w:after="60" w:line="276" w:lineRule="auto"/>
        <w:jc w:val="both"/>
        <w:rPr>
          <w:color w:val="auto"/>
        </w:rPr>
      </w:pPr>
      <w:r w:rsidRPr="00CF74B1">
        <w:rPr>
          <w:color w:val="auto"/>
        </w:rPr>
        <w:lastRenderedPageBreak/>
        <w:t xml:space="preserve">Szállítóban közvetetten vagy közvetlenül 25%-ot meghaladó tulajdoni részesedést szerez valamely olyan jogi személy vagy személyes joga szerint jogképes szervezet, amely tekintetében fennáll a Kbt. 62. § (1) bekezdés </w:t>
      </w:r>
      <w:r w:rsidRPr="00CF74B1">
        <w:rPr>
          <w:i/>
          <w:iCs/>
          <w:color w:val="auto"/>
        </w:rPr>
        <w:t xml:space="preserve">k) </w:t>
      </w:r>
      <w:r w:rsidRPr="00CF74B1">
        <w:rPr>
          <w:color w:val="auto"/>
        </w:rPr>
        <w:t xml:space="preserve">pont </w:t>
      </w:r>
      <w:proofErr w:type="spellStart"/>
      <w:r w:rsidRPr="00CF74B1">
        <w:rPr>
          <w:i/>
          <w:iCs/>
          <w:color w:val="auto"/>
        </w:rPr>
        <w:t>kb</w:t>
      </w:r>
      <w:proofErr w:type="spellEnd"/>
      <w:r w:rsidRPr="00CF74B1">
        <w:rPr>
          <w:i/>
          <w:iCs/>
          <w:color w:val="auto"/>
        </w:rPr>
        <w:t xml:space="preserve">) </w:t>
      </w:r>
      <w:r w:rsidRPr="00CF74B1">
        <w:rPr>
          <w:color w:val="auto"/>
        </w:rPr>
        <w:t xml:space="preserve">alpontjában meghatározott feltétel; </w:t>
      </w:r>
    </w:p>
    <w:p w14:paraId="6D2C3259" w14:textId="77777777" w:rsidR="00076720" w:rsidRPr="00CF74B1" w:rsidRDefault="00076720" w:rsidP="00FE1F4F">
      <w:pPr>
        <w:pStyle w:val="Default"/>
        <w:numPr>
          <w:ilvl w:val="0"/>
          <w:numId w:val="12"/>
        </w:numPr>
        <w:spacing w:before="60" w:after="60" w:line="276" w:lineRule="auto"/>
        <w:jc w:val="both"/>
        <w:rPr>
          <w:color w:val="auto"/>
        </w:rPr>
      </w:pPr>
      <w:r w:rsidRPr="00CF74B1">
        <w:rPr>
          <w:color w:val="auto"/>
        </w:rPr>
        <w:t xml:space="preserve">Szállító közvetetten vagy közvetlenül 25%-ot meghaladó tulajdoni részesedést szerez valamely olyan jogi személyben vagy személyes joga szerint jogképes szervezetben, amely tekintetében fennáll a Kbt. 62. § (1) bekezdés k) pont </w:t>
      </w:r>
      <w:proofErr w:type="spellStart"/>
      <w:r w:rsidRPr="00CF74B1">
        <w:rPr>
          <w:color w:val="auto"/>
        </w:rPr>
        <w:t>kb</w:t>
      </w:r>
      <w:proofErr w:type="spellEnd"/>
      <w:r w:rsidRPr="00CF74B1">
        <w:rPr>
          <w:color w:val="auto"/>
        </w:rPr>
        <w:t>) alpontjában meghatározott feltétel.</w:t>
      </w:r>
    </w:p>
    <w:p w14:paraId="5394608A"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7E4870A9" w14:textId="77777777" w:rsidR="00076720" w:rsidRPr="00CF74B1" w:rsidRDefault="00076720" w:rsidP="00FE1F4F">
      <w:pPr>
        <w:pStyle w:val="num11"/>
        <w:numPr>
          <w:ilvl w:val="0"/>
          <w:numId w:val="13"/>
        </w:numPr>
        <w:spacing w:before="60" w:after="60" w:line="276" w:lineRule="auto"/>
        <w:rPr>
          <w:rFonts w:cs="Times New Roman"/>
          <w:b/>
          <w:bCs/>
        </w:rPr>
      </w:pPr>
      <w:r w:rsidRPr="00CF74B1">
        <w:rPr>
          <w:rFonts w:cs="Times New Roman"/>
          <w:b/>
          <w:bCs/>
        </w:rPr>
        <w:t>Titoktartás</w:t>
      </w:r>
    </w:p>
    <w:p w14:paraId="591FFFD8"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Szállító vállalja, hogy a közpénzek felhasználásának nyilvánosságáról szóló szabályozásnak megfelelően üzleti titok címen nem tagadja meg a tájékoztatást a Szerződés lényeges tartalmáról.</w:t>
      </w:r>
    </w:p>
    <w:p w14:paraId="3BA6E2BA" w14:textId="77777777" w:rsidR="00076720" w:rsidRPr="00CF74B1" w:rsidRDefault="00076720" w:rsidP="009F0219">
      <w:pPr>
        <w:pStyle w:val="num11"/>
        <w:numPr>
          <w:ilvl w:val="0"/>
          <w:numId w:val="0"/>
        </w:numPr>
        <w:spacing w:before="60" w:after="60" w:line="276" w:lineRule="auto"/>
        <w:rPr>
          <w:rFonts w:cs="Times New Roman"/>
        </w:rPr>
      </w:pPr>
    </w:p>
    <w:p w14:paraId="0C54CA92"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Felek kötelesek a Szerződés teljesítése során a másik Féllel kapcsolatban tudomásukra jutott információkat, adatokat, valamint tényeket bizalmasan kezelni, azokat nyilvánosságra nem hozhatják, illetéktelen harmadik személy részére hozzáférhetővé nem tehetik azzal, hogy egyik Fél sem akadályozhatja meg a másikat olyan információ kiadásában, amelyet valamely hatósági vagy bírósági eljárás vagy törvényi előírás tesz szükségessé. </w:t>
      </w:r>
    </w:p>
    <w:p w14:paraId="2BEC0414" w14:textId="77777777" w:rsidR="00076720" w:rsidRPr="00CF74B1" w:rsidRDefault="00076720" w:rsidP="009F0219">
      <w:pPr>
        <w:pStyle w:val="num11"/>
        <w:numPr>
          <w:ilvl w:val="0"/>
          <w:numId w:val="0"/>
        </w:numPr>
        <w:spacing w:before="60" w:after="60" w:line="276" w:lineRule="auto"/>
        <w:rPr>
          <w:rFonts w:cs="Times New Roman"/>
        </w:rPr>
      </w:pPr>
    </w:p>
    <w:p w14:paraId="18654038"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Amennyiben a Szerződés teljesítésével kapcsolatban Szállítónak harmadik személy számára valamely információt kell kiadnia, azt kizárólag Vevő előzetes írásos hozzájárulásával teheti meg.</w:t>
      </w:r>
    </w:p>
    <w:p w14:paraId="7F5D6CB9" w14:textId="77777777" w:rsidR="00076720" w:rsidRPr="00CF74B1" w:rsidRDefault="00076720" w:rsidP="009F0219">
      <w:pPr>
        <w:pStyle w:val="num11"/>
        <w:numPr>
          <w:ilvl w:val="0"/>
          <w:numId w:val="0"/>
        </w:numPr>
        <w:spacing w:before="60" w:after="60" w:line="276" w:lineRule="auto"/>
        <w:rPr>
          <w:rFonts w:cs="Times New Roman"/>
        </w:rPr>
      </w:pPr>
    </w:p>
    <w:p w14:paraId="3E20E0E1"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Felek megállapodnak, hogy jelen pont alkalmazása szempontjából nem minősülnek harmadik félnek Szállító által szerződésszerűen igénybe vett alvállalkozók, feltéve, hogy a Szerződésben való közreműködésük előtt titoktartási nyilatkozatot írnak alá és adnak át Vevőnek. </w:t>
      </w:r>
    </w:p>
    <w:p w14:paraId="0E5FF254" w14:textId="77777777" w:rsidR="00076720" w:rsidRPr="00CF74B1" w:rsidRDefault="00076720" w:rsidP="009F0219">
      <w:pPr>
        <w:pStyle w:val="num11"/>
        <w:numPr>
          <w:ilvl w:val="0"/>
          <w:numId w:val="0"/>
        </w:numPr>
        <w:spacing w:before="60" w:after="60" w:line="276" w:lineRule="auto"/>
        <w:rPr>
          <w:rFonts w:cs="Times New Roman"/>
        </w:rPr>
      </w:pPr>
    </w:p>
    <w:p w14:paraId="11E04B26" w14:textId="1C3DBE49"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Szállító teljes felelősséggel tartozik a titoktartási kötelezettségének megsértéséből eredő károkért és tudomásul veszi és elfogadja, hogy a titoktartási kötelezettség megszegése esetén a Vevő jogosult – választása szerint - a Szerződéstől elállni vagy a Szerződést azonnali hatállyal felmondani. </w:t>
      </w:r>
    </w:p>
    <w:p w14:paraId="07B9C25A" w14:textId="77777777" w:rsidR="0065207A" w:rsidRPr="00724128" w:rsidRDefault="0065207A" w:rsidP="0065207A">
      <w:pPr>
        <w:rPr>
          <w:rFonts w:ascii="Times New Roman" w:hAnsi="Times New Roman"/>
        </w:rPr>
      </w:pPr>
    </w:p>
    <w:p w14:paraId="15A37E38" w14:textId="2A524A9F" w:rsidR="00076720" w:rsidRPr="00724128" w:rsidRDefault="00076720" w:rsidP="000A4C4F">
      <w:pPr>
        <w:pStyle w:val="num11"/>
        <w:numPr>
          <w:ilvl w:val="0"/>
          <w:numId w:val="13"/>
        </w:numPr>
        <w:spacing w:before="60" w:after="60" w:line="276" w:lineRule="auto"/>
      </w:pPr>
      <w:r w:rsidRPr="00CF74B1">
        <w:rPr>
          <w:rFonts w:cs="Times New Roman"/>
          <w:b/>
          <w:bCs/>
        </w:rPr>
        <w:t>Felek közötti kapcsolattartás</w:t>
      </w:r>
    </w:p>
    <w:p w14:paraId="3C2DE816"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 Szerződésben Felek szakmai kapcsolattartásra kijelölt képviselői:</w:t>
      </w:r>
    </w:p>
    <w:p w14:paraId="482D613E" w14:textId="77777777" w:rsidR="00076720" w:rsidRPr="00CF74B1" w:rsidRDefault="00076720" w:rsidP="009F0219">
      <w:pPr>
        <w:pStyle w:val="num11"/>
        <w:numPr>
          <w:ilvl w:val="0"/>
          <w:numId w:val="0"/>
        </w:numPr>
        <w:spacing w:before="60" w:after="60" w:line="276" w:lineRule="auto"/>
        <w:ind w:left="567"/>
        <w:rPr>
          <w:rFonts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154"/>
      </w:tblGrid>
      <w:tr w:rsidR="009F6A08" w:rsidRPr="00CF74B1" w14:paraId="155926B3" w14:textId="77777777" w:rsidTr="00795462">
        <w:tc>
          <w:tcPr>
            <w:tcW w:w="4252" w:type="dxa"/>
            <w:shd w:val="clear" w:color="auto" w:fill="auto"/>
          </w:tcPr>
          <w:p w14:paraId="0FF86BC8"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Vevő részéről kapcsolattartásra jogosult</w:t>
            </w:r>
          </w:p>
        </w:tc>
        <w:tc>
          <w:tcPr>
            <w:tcW w:w="4316" w:type="dxa"/>
            <w:shd w:val="clear" w:color="auto" w:fill="auto"/>
          </w:tcPr>
          <w:p w14:paraId="484B8C7B"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278AB819" w14:textId="77777777" w:rsidTr="00795462">
        <w:tc>
          <w:tcPr>
            <w:tcW w:w="4252" w:type="dxa"/>
            <w:shd w:val="clear" w:color="auto" w:fill="auto"/>
          </w:tcPr>
          <w:p w14:paraId="182E569B"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Neve:</w:t>
            </w:r>
          </w:p>
        </w:tc>
        <w:tc>
          <w:tcPr>
            <w:tcW w:w="4316" w:type="dxa"/>
            <w:shd w:val="clear" w:color="auto" w:fill="auto"/>
          </w:tcPr>
          <w:p w14:paraId="44BD26EA"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622C3DCF" w14:textId="77777777" w:rsidTr="00795462">
        <w:tc>
          <w:tcPr>
            <w:tcW w:w="4252" w:type="dxa"/>
            <w:shd w:val="clear" w:color="auto" w:fill="auto"/>
          </w:tcPr>
          <w:p w14:paraId="0FC56FCD"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Beosztása:</w:t>
            </w:r>
          </w:p>
        </w:tc>
        <w:tc>
          <w:tcPr>
            <w:tcW w:w="4316" w:type="dxa"/>
            <w:shd w:val="clear" w:color="auto" w:fill="auto"/>
          </w:tcPr>
          <w:p w14:paraId="245EC159"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647CE3E4" w14:textId="77777777" w:rsidTr="00795462">
        <w:tc>
          <w:tcPr>
            <w:tcW w:w="4252" w:type="dxa"/>
            <w:shd w:val="clear" w:color="auto" w:fill="auto"/>
          </w:tcPr>
          <w:p w14:paraId="564C1D2B"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lastRenderedPageBreak/>
              <w:t>Levelezési címe:</w:t>
            </w:r>
          </w:p>
        </w:tc>
        <w:tc>
          <w:tcPr>
            <w:tcW w:w="4316" w:type="dxa"/>
            <w:shd w:val="clear" w:color="auto" w:fill="auto"/>
          </w:tcPr>
          <w:p w14:paraId="4107D4D6"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591871E1" w14:textId="77777777" w:rsidTr="00795462">
        <w:tc>
          <w:tcPr>
            <w:tcW w:w="4252" w:type="dxa"/>
            <w:shd w:val="clear" w:color="auto" w:fill="auto"/>
          </w:tcPr>
          <w:p w14:paraId="263F8CFA"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Telefonszáma:</w:t>
            </w:r>
          </w:p>
        </w:tc>
        <w:tc>
          <w:tcPr>
            <w:tcW w:w="4316" w:type="dxa"/>
            <w:shd w:val="clear" w:color="auto" w:fill="auto"/>
          </w:tcPr>
          <w:p w14:paraId="6F1022EB"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327365B4" w14:textId="77777777" w:rsidTr="00795462">
        <w:tc>
          <w:tcPr>
            <w:tcW w:w="4252" w:type="dxa"/>
            <w:shd w:val="clear" w:color="auto" w:fill="auto"/>
          </w:tcPr>
          <w:p w14:paraId="19D59CC8"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Mobiltelefon száma:</w:t>
            </w:r>
          </w:p>
        </w:tc>
        <w:tc>
          <w:tcPr>
            <w:tcW w:w="4316" w:type="dxa"/>
            <w:shd w:val="clear" w:color="auto" w:fill="auto"/>
          </w:tcPr>
          <w:p w14:paraId="32EC688B"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3B962E44" w14:textId="77777777" w:rsidTr="00795462">
        <w:tc>
          <w:tcPr>
            <w:tcW w:w="4252" w:type="dxa"/>
            <w:shd w:val="clear" w:color="auto" w:fill="auto"/>
          </w:tcPr>
          <w:p w14:paraId="10116FA1"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e-mail címe:</w:t>
            </w:r>
          </w:p>
        </w:tc>
        <w:tc>
          <w:tcPr>
            <w:tcW w:w="4316" w:type="dxa"/>
            <w:shd w:val="clear" w:color="auto" w:fill="auto"/>
          </w:tcPr>
          <w:p w14:paraId="07F420AC"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bl>
    <w:p w14:paraId="0B79C0FF" w14:textId="77777777" w:rsidR="00076720" w:rsidRPr="00CF74B1" w:rsidRDefault="00076720" w:rsidP="009F0219">
      <w:pPr>
        <w:overflowPunct w:val="0"/>
        <w:autoSpaceDE w:val="0"/>
        <w:autoSpaceDN w:val="0"/>
        <w:adjustRightInd w:val="0"/>
        <w:spacing w:before="60" w:after="60" w:line="276" w:lineRule="auto"/>
        <w:ind w:left="720"/>
        <w:jc w:val="both"/>
        <w:textAlignment w:val="baseline"/>
        <w:rPr>
          <w:rFonts w:ascii="Times New Roman" w:hAnsi="Times New Roman" w:cs="Times New Roman"/>
          <w:sz w:val="24"/>
          <w:szCs w:val="24"/>
        </w:rPr>
      </w:pPr>
    </w:p>
    <w:tbl>
      <w:tblPr>
        <w:tblW w:w="831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158"/>
      </w:tblGrid>
      <w:tr w:rsidR="009F6A08" w:rsidRPr="00CF74B1" w14:paraId="01D77965" w14:textId="77777777" w:rsidTr="0065207A">
        <w:tc>
          <w:tcPr>
            <w:tcW w:w="4158" w:type="dxa"/>
            <w:shd w:val="clear" w:color="auto" w:fill="auto"/>
          </w:tcPr>
          <w:p w14:paraId="2FEED45B"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hAnsi="Times New Roman" w:cs="Times New Roman"/>
                <w:sz w:val="24"/>
                <w:szCs w:val="24"/>
              </w:rPr>
              <w:t>Szállító</w:t>
            </w:r>
            <w:r w:rsidRPr="00CF74B1">
              <w:rPr>
                <w:rFonts w:ascii="Times New Roman" w:eastAsia="Times New Roman" w:hAnsi="Times New Roman" w:cs="Times New Roman"/>
                <w:sz w:val="24"/>
                <w:szCs w:val="24"/>
              </w:rPr>
              <w:t xml:space="preserve"> részéről kapcsolattartásra jogosult</w:t>
            </w:r>
          </w:p>
        </w:tc>
        <w:tc>
          <w:tcPr>
            <w:tcW w:w="4158" w:type="dxa"/>
            <w:shd w:val="clear" w:color="auto" w:fill="auto"/>
          </w:tcPr>
          <w:p w14:paraId="78557787"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167C6C3E" w14:textId="77777777" w:rsidTr="0065207A">
        <w:tc>
          <w:tcPr>
            <w:tcW w:w="4158" w:type="dxa"/>
            <w:shd w:val="clear" w:color="auto" w:fill="auto"/>
          </w:tcPr>
          <w:p w14:paraId="4258DB34"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Neve:</w:t>
            </w:r>
          </w:p>
        </w:tc>
        <w:tc>
          <w:tcPr>
            <w:tcW w:w="4158" w:type="dxa"/>
            <w:shd w:val="clear" w:color="auto" w:fill="auto"/>
          </w:tcPr>
          <w:p w14:paraId="65DE269E"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7AFDBC0A" w14:textId="77777777" w:rsidTr="0065207A">
        <w:tc>
          <w:tcPr>
            <w:tcW w:w="4158" w:type="dxa"/>
            <w:shd w:val="clear" w:color="auto" w:fill="auto"/>
          </w:tcPr>
          <w:p w14:paraId="3E514F21"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Beosztása:</w:t>
            </w:r>
          </w:p>
        </w:tc>
        <w:tc>
          <w:tcPr>
            <w:tcW w:w="4158" w:type="dxa"/>
            <w:shd w:val="clear" w:color="auto" w:fill="auto"/>
          </w:tcPr>
          <w:p w14:paraId="50557F34"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61D21A6F" w14:textId="77777777" w:rsidTr="0065207A">
        <w:tc>
          <w:tcPr>
            <w:tcW w:w="4158" w:type="dxa"/>
            <w:shd w:val="clear" w:color="auto" w:fill="auto"/>
          </w:tcPr>
          <w:p w14:paraId="7323B6C7"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Levelezési címe:</w:t>
            </w:r>
          </w:p>
        </w:tc>
        <w:tc>
          <w:tcPr>
            <w:tcW w:w="4158" w:type="dxa"/>
            <w:shd w:val="clear" w:color="auto" w:fill="auto"/>
          </w:tcPr>
          <w:p w14:paraId="3C27E6E8"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38F3605A" w14:textId="77777777" w:rsidTr="0065207A">
        <w:tc>
          <w:tcPr>
            <w:tcW w:w="4158" w:type="dxa"/>
            <w:shd w:val="clear" w:color="auto" w:fill="auto"/>
          </w:tcPr>
          <w:p w14:paraId="544D1174"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Telefonszáma:</w:t>
            </w:r>
          </w:p>
        </w:tc>
        <w:tc>
          <w:tcPr>
            <w:tcW w:w="4158" w:type="dxa"/>
            <w:shd w:val="clear" w:color="auto" w:fill="auto"/>
          </w:tcPr>
          <w:p w14:paraId="2BA37605"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262C62F9" w14:textId="77777777" w:rsidTr="0065207A">
        <w:tc>
          <w:tcPr>
            <w:tcW w:w="4158" w:type="dxa"/>
            <w:shd w:val="clear" w:color="auto" w:fill="auto"/>
          </w:tcPr>
          <w:p w14:paraId="6BC441EC"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Mobiltelefon száma:</w:t>
            </w:r>
          </w:p>
        </w:tc>
        <w:tc>
          <w:tcPr>
            <w:tcW w:w="4158" w:type="dxa"/>
            <w:shd w:val="clear" w:color="auto" w:fill="auto"/>
          </w:tcPr>
          <w:p w14:paraId="6321E3C8"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177D6806" w14:textId="77777777" w:rsidTr="0065207A">
        <w:tc>
          <w:tcPr>
            <w:tcW w:w="4158" w:type="dxa"/>
            <w:shd w:val="clear" w:color="auto" w:fill="auto"/>
          </w:tcPr>
          <w:p w14:paraId="0FDDB2D7"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e-mail címe:</w:t>
            </w:r>
          </w:p>
        </w:tc>
        <w:tc>
          <w:tcPr>
            <w:tcW w:w="4158" w:type="dxa"/>
            <w:shd w:val="clear" w:color="auto" w:fill="auto"/>
          </w:tcPr>
          <w:p w14:paraId="4722A76A"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bl>
    <w:p w14:paraId="410C71D7"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15781FC6" w14:textId="59E14B63" w:rsidR="00076720" w:rsidRPr="00CF74B1" w:rsidRDefault="00076720" w:rsidP="009F0219">
      <w:pPr>
        <w:pStyle w:val="num11"/>
        <w:numPr>
          <w:ilvl w:val="0"/>
          <w:numId w:val="0"/>
        </w:numPr>
        <w:spacing w:before="60" w:after="60" w:line="276" w:lineRule="auto"/>
        <w:rPr>
          <w:rFonts w:cs="Times New Roman"/>
        </w:rPr>
      </w:pPr>
      <w:r w:rsidRPr="00CF74B1">
        <w:rPr>
          <w:rFonts w:cs="Times New Roman"/>
        </w:rPr>
        <w:t xml:space="preserve"> </w:t>
      </w:r>
      <w:r w:rsidR="00656F6C" w:rsidRPr="00CF74B1">
        <w:rPr>
          <w:rFonts w:cs="Times New Roman"/>
        </w:rPr>
        <w:tab/>
      </w:r>
      <w:r w:rsidRPr="00CF74B1">
        <w:rPr>
          <w:rFonts w:cs="Times New Roman"/>
        </w:rPr>
        <w:t>A Szerződésben Vevő részéről teljesítés igazolására jogosult személy:</w:t>
      </w:r>
    </w:p>
    <w:tbl>
      <w:tblPr>
        <w:tblW w:w="831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162"/>
      </w:tblGrid>
      <w:tr w:rsidR="009F6A08" w:rsidRPr="00CF74B1" w14:paraId="4C023167" w14:textId="77777777" w:rsidTr="0065207A">
        <w:tc>
          <w:tcPr>
            <w:tcW w:w="4154" w:type="dxa"/>
            <w:shd w:val="clear" w:color="auto" w:fill="auto"/>
          </w:tcPr>
          <w:p w14:paraId="6D920FAD"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Vevő részéről teljesítés igazolására jogosult</w:t>
            </w:r>
          </w:p>
        </w:tc>
        <w:tc>
          <w:tcPr>
            <w:tcW w:w="4162" w:type="dxa"/>
            <w:shd w:val="clear" w:color="auto" w:fill="auto"/>
          </w:tcPr>
          <w:p w14:paraId="1770588F"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2650239E" w14:textId="77777777" w:rsidTr="0065207A">
        <w:tc>
          <w:tcPr>
            <w:tcW w:w="4154" w:type="dxa"/>
            <w:shd w:val="clear" w:color="auto" w:fill="auto"/>
          </w:tcPr>
          <w:p w14:paraId="0B2E12E4"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Neve:</w:t>
            </w:r>
          </w:p>
        </w:tc>
        <w:tc>
          <w:tcPr>
            <w:tcW w:w="4162" w:type="dxa"/>
            <w:shd w:val="clear" w:color="auto" w:fill="auto"/>
          </w:tcPr>
          <w:p w14:paraId="01975979"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39FA8181" w14:textId="77777777" w:rsidTr="0065207A">
        <w:tc>
          <w:tcPr>
            <w:tcW w:w="4154" w:type="dxa"/>
            <w:shd w:val="clear" w:color="auto" w:fill="auto"/>
          </w:tcPr>
          <w:p w14:paraId="6B7321C3"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Beosztása:</w:t>
            </w:r>
          </w:p>
        </w:tc>
        <w:tc>
          <w:tcPr>
            <w:tcW w:w="4162" w:type="dxa"/>
            <w:shd w:val="clear" w:color="auto" w:fill="auto"/>
          </w:tcPr>
          <w:p w14:paraId="3AE3387A"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06835A47" w14:textId="77777777" w:rsidTr="0065207A">
        <w:tc>
          <w:tcPr>
            <w:tcW w:w="4154" w:type="dxa"/>
            <w:shd w:val="clear" w:color="auto" w:fill="auto"/>
          </w:tcPr>
          <w:p w14:paraId="5A46FBE4"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Levelezési címe:</w:t>
            </w:r>
          </w:p>
        </w:tc>
        <w:tc>
          <w:tcPr>
            <w:tcW w:w="4162" w:type="dxa"/>
            <w:shd w:val="clear" w:color="auto" w:fill="auto"/>
          </w:tcPr>
          <w:p w14:paraId="703A4559"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7655A951" w14:textId="77777777" w:rsidTr="0065207A">
        <w:tc>
          <w:tcPr>
            <w:tcW w:w="4154" w:type="dxa"/>
            <w:shd w:val="clear" w:color="auto" w:fill="auto"/>
          </w:tcPr>
          <w:p w14:paraId="782AFB7B"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Telefonszáma:</w:t>
            </w:r>
          </w:p>
        </w:tc>
        <w:tc>
          <w:tcPr>
            <w:tcW w:w="4162" w:type="dxa"/>
            <w:shd w:val="clear" w:color="auto" w:fill="auto"/>
          </w:tcPr>
          <w:p w14:paraId="23FE8589"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07067F40" w14:textId="77777777" w:rsidTr="0065207A">
        <w:tc>
          <w:tcPr>
            <w:tcW w:w="4154" w:type="dxa"/>
            <w:shd w:val="clear" w:color="auto" w:fill="auto"/>
          </w:tcPr>
          <w:p w14:paraId="4F4D6C61"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Mobiltelefon száma:</w:t>
            </w:r>
          </w:p>
        </w:tc>
        <w:tc>
          <w:tcPr>
            <w:tcW w:w="4162" w:type="dxa"/>
            <w:shd w:val="clear" w:color="auto" w:fill="auto"/>
          </w:tcPr>
          <w:p w14:paraId="6843AB10"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r w:rsidR="009F6A08" w:rsidRPr="00CF74B1" w14:paraId="6590D510" w14:textId="77777777" w:rsidTr="0065207A">
        <w:tc>
          <w:tcPr>
            <w:tcW w:w="4154" w:type="dxa"/>
            <w:shd w:val="clear" w:color="auto" w:fill="auto"/>
          </w:tcPr>
          <w:p w14:paraId="1F4C6616"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e-mail címe:</w:t>
            </w:r>
          </w:p>
        </w:tc>
        <w:tc>
          <w:tcPr>
            <w:tcW w:w="4162" w:type="dxa"/>
            <w:shd w:val="clear" w:color="auto" w:fill="auto"/>
          </w:tcPr>
          <w:p w14:paraId="50F5176F" w14:textId="77777777" w:rsidR="00076720" w:rsidRPr="00CF74B1" w:rsidRDefault="00076720" w:rsidP="009F0219">
            <w:pPr>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rPr>
            </w:pPr>
          </w:p>
        </w:tc>
      </w:tr>
    </w:tbl>
    <w:p w14:paraId="004ABB8E" w14:textId="77777777" w:rsidR="00076720" w:rsidRPr="00CF74B1" w:rsidRDefault="00076720" w:rsidP="009F0219">
      <w:pPr>
        <w:pStyle w:val="num11"/>
        <w:numPr>
          <w:ilvl w:val="0"/>
          <w:numId w:val="0"/>
        </w:numPr>
        <w:spacing w:before="60" w:after="60" w:line="276" w:lineRule="auto"/>
        <w:rPr>
          <w:rFonts w:cs="Times New Roman"/>
        </w:rPr>
      </w:pPr>
    </w:p>
    <w:p w14:paraId="4E09E9E9" w14:textId="77777777" w:rsidR="00076720" w:rsidRPr="00CF74B1" w:rsidRDefault="00076720" w:rsidP="009F0219">
      <w:pPr>
        <w:pStyle w:val="num11"/>
        <w:numPr>
          <w:ilvl w:val="0"/>
          <w:numId w:val="0"/>
        </w:numPr>
        <w:spacing w:before="60" w:after="60" w:line="276" w:lineRule="auto"/>
        <w:ind w:left="720"/>
        <w:rPr>
          <w:rFonts w:cs="Times New Roman"/>
        </w:rPr>
      </w:pPr>
      <w:r w:rsidRPr="00CF74B1">
        <w:rPr>
          <w:rFonts w:cs="Times New Roman"/>
        </w:rPr>
        <w:t>Felek jelen pontban meghatározott kapcsolattartóik útján tartják a Szerződés teljesítése során a kapcsolatot. Bármelyik Fél jogosult kapcsolattartója/teljesítésigazolója személyét megváltoztatni. Felek megállapodnak, hogy a kapcsolattartók, teljesítésigazoló személyében bekövetkező változás nem igényel szerződésmódosítást, elegendő arról a másik Felet írásban tájékoztatni. A kapcsolattartó/teljesítésigazoló személyében bekövetkezett változás a másik Féllel való szerződésszerű közléstől hatályos. A kapcsolattartó személyek a szerződésmódosításra nem jogosultak.</w:t>
      </w:r>
    </w:p>
    <w:p w14:paraId="6D5F79BE" w14:textId="77777777" w:rsidR="00076720" w:rsidRPr="00CF74B1" w:rsidRDefault="00076720" w:rsidP="009F0219">
      <w:pPr>
        <w:pStyle w:val="num11"/>
        <w:numPr>
          <w:ilvl w:val="0"/>
          <w:numId w:val="0"/>
        </w:numPr>
        <w:spacing w:before="60" w:after="60" w:line="276" w:lineRule="auto"/>
        <w:rPr>
          <w:rFonts w:cs="Times New Roman"/>
        </w:rPr>
      </w:pPr>
    </w:p>
    <w:p w14:paraId="02CE5E0C"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Felek rögzítik, hogy minden, a Szerződés teljesítésével kapcsolatos nyilatkozatot vagy egyéb értesítést (a továbbiakban: értesítés) szerződésszerűen küldenek meg egymásnak. Szerződésszerű megküldésnek minősül, az írásban és </w:t>
      </w:r>
    </w:p>
    <w:p w14:paraId="41FA94C0" w14:textId="77777777" w:rsidR="00076720" w:rsidRPr="00CF74B1" w:rsidRDefault="00076720" w:rsidP="00FE1F4F">
      <w:pPr>
        <w:pStyle w:val="Listaszerbekezds"/>
        <w:numPr>
          <w:ilvl w:val="0"/>
          <w:numId w:val="6"/>
        </w:numPr>
        <w:suppressAutoHyphens/>
        <w:spacing w:before="60" w:after="60" w:line="276" w:lineRule="auto"/>
        <w:ind w:left="993" w:hanging="284"/>
        <w:jc w:val="both"/>
        <w:textAlignment w:val="baseline"/>
        <w:rPr>
          <w:rFonts w:ascii="Times New Roman" w:hAnsi="Times New Roman" w:cs="Times New Roman"/>
          <w:sz w:val="24"/>
          <w:szCs w:val="24"/>
        </w:rPr>
      </w:pPr>
      <w:r w:rsidRPr="00CF74B1">
        <w:rPr>
          <w:rFonts w:ascii="Times New Roman" w:hAnsi="Times New Roman" w:cs="Times New Roman"/>
          <w:sz w:val="24"/>
          <w:szCs w:val="24"/>
        </w:rPr>
        <w:t xml:space="preserve">írásban igazolt személyes átadással, </w:t>
      </w:r>
    </w:p>
    <w:p w14:paraId="452971E7" w14:textId="77777777" w:rsidR="00076720" w:rsidRPr="00CF74B1" w:rsidRDefault="00076720" w:rsidP="00FE1F4F">
      <w:pPr>
        <w:pStyle w:val="Listaszerbekezds"/>
        <w:numPr>
          <w:ilvl w:val="0"/>
          <w:numId w:val="6"/>
        </w:numPr>
        <w:suppressAutoHyphens/>
        <w:spacing w:before="60" w:after="60" w:line="276" w:lineRule="auto"/>
        <w:ind w:left="993" w:hanging="284"/>
        <w:jc w:val="both"/>
        <w:textAlignment w:val="baseline"/>
        <w:rPr>
          <w:rFonts w:ascii="Times New Roman" w:hAnsi="Times New Roman" w:cs="Times New Roman"/>
          <w:sz w:val="24"/>
          <w:szCs w:val="24"/>
        </w:rPr>
      </w:pPr>
      <w:r w:rsidRPr="00CF74B1">
        <w:rPr>
          <w:rFonts w:ascii="Times New Roman" w:hAnsi="Times New Roman" w:cs="Times New Roman"/>
          <w:sz w:val="24"/>
          <w:szCs w:val="24"/>
        </w:rPr>
        <w:lastRenderedPageBreak/>
        <w:t xml:space="preserve">tértivevényes ajánlott levélben, </w:t>
      </w:r>
    </w:p>
    <w:p w14:paraId="3C7EB2D9" w14:textId="4E90439A" w:rsidR="00076720" w:rsidRPr="00CF74B1" w:rsidRDefault="00076720" w:rsidP="00FE1F4F">
      <w:pPr>
        <w:pStyle w:val="Listaszerbekezds"/>
        <w:numPr>
          <w:ilvl w:val="0"/>
          <w:numId w:val="6"/>
        </w:numPr>
        <w:suppressAutoHyphens/>
        <w:spacing w:before="60" w:after="60" w:line="276" w:lineRule="auto"/>
        <w:ind w:left="993" w:hanging="284"/>
        <w:jc w:val="both"/>
        <w:textAlignment w:val="baseline"/>
        <w:rPr>
          <w:rFonts w:ascii="Times New Roman" w:hAnsi="Times New Roman" w:cs="Times New Roman"/>
          <w:sz w:val="24"/>
          <w:szCs w:val="24"/>
        </w:rPr>
      </w:pPr>
      <w:r w:rsidRPr="00CF74B1">
        <w:rPr>
          <w:rFonts w:ascii="Times New Roman" w:hAnsi="Times New Roman" w:cs="Times New Roman"/>
          <w:sz w:val="24"/>
          <w:szCs w:val="24"/>
        </w:rPr>
        <w:t xml:space="preserve">visszaigazolt e-mailben megküldött értesítés. </w:t>
      </w:r>
    </w:p>
    <w:p w14:paraId="639FF8B6" w14:textId="77777777" w:rsidR="00076720" w:rsidRPr="00CF74B1" w:rsidRDefault="00076720" w:rsidP="009F0219">
      <w:pPr>
        <w:pStyle w:val="Listaszerbekezds"/>
        <w:spacing w:before="60" w:after="60" w:line="276" w:lineRule="auto"/>
        <w:jc w:val="both"/>
        <w:rPr>
          <w:rFonts w:ascii="Times New Roman" w:hAnsi="Times New Roman" w:cs="Times New Roman"/>
          <w:sz w:val="24"/>
          <w:szCs w:val="24"/>
        </w:rPr>
      </w:pPr>
    </w:p>
    <w:p w14:paraId="0B153BB5" w14:textId="0F7E4756"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Az e-mail útján történő kézbesítés esetén az értesítés akkor válik joghatályossá, amikor a címzett azt igazoltan kézhez vette, arról automatikus vagy kifejezett visszaigazolás érkezett. A tértivevényes ajánlott postai küldeményt a kézbesítés megkísérlésének napján kézbesítettnek kell tekinteni, ha a címzett az átvételt megtagadta. Ha a kézbesítés azért volt eredménytelen, mert a címzett az iratot nem vette át, az iratot – az ellenkező bizonyításáig – a feladás napját követő ötödik munkanapon kell kézbesítettnek tekinteni.</w:t>
      </w:r>
    </w:p>
    <w:p w14:paraId="48A03D36" w14:textId="77777777" w:rsidR="00076720" w:rsidRPr="00CF74B1" w:rsidRDefault="00076720" w:rsidP="009F0219">
      <w:pPr>
        <w:pStyle w:val="num11"/>
        <w:numPr>
          <w:ilvl w:val="0"/>
          <w:numId w:val="0"/>
        </w:numPr>
        <w:spacing w:before="60" w:after="60" w:line="276" w:lineRule="auto"/>
        <w:rPr>
          <w:rFonts w:cs="Times New Roman"/>
        </w:rPr>
      </w:pPr>
    </w:p>
    <w:p w14:paraId="46590BC5"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Felek megállapodnak, hogy a postai utat kizárólag a szerződésszegéssel, valamint a Szerződés megszüntetésével kapcsolatos értesítések megküldésére veszik igénybe. Jelen pontban meghatározott esetekben azonban a kézbesítés kizárólag postai úton (tértivevényes ajánlott levélben) vagy írásban igazolt személyes átadással történhet.</w:t>
      </w:r>
    </w:p>
    <w:p w14:paraId="61256586" w14:textId="77777777" w:rsidR="00076720" w:rsidRPr="00CF74B1" w:rsidRDefault="00076720" w:rsidP="009F0219">
      <w:pPr>
        <w:pStyle w:val="num11"/>
        <w:numPr>
          <w:ilvl w:val="0"/>
          <w:numId w:val="0"/>
        </w:numPr>
        <w:spacing w:before="60" w:after="60" w:line="276" w:lineRule="auto"/>
        <w:rPr>
          <w:rFonts w:cs="Times New Roman"/>
        </w:rPr>
      </w:pPr>
    </w:p>
    <w:p w14:paraId="72B4A12A" w14:textId="7A83604B"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Felek rögzítik, hogy rendelkeznek az adatvédelmi jogszabályok által előírt felhatalmazással a Szerződésben és annak mellékleteiben rögzített kapcsolattartói személyes adatok kezelésére. Felek kijelentik, hogy a szükséges és előírt, előzetes tájékoztatást megadták a Szerződésben megnevezett munkavállalóiknak arról, hogy személyes adatukat (név, e-mail, adott esetben a hozzájuk köthető telefonos elérhetőség) a Szerződéssel összefüggésben, a Felek közötti kapcsolattartás érdekében, a Szerződés megszűnésének időpontjáig – amennyiben a Szerződés időtartama alatt a kapcsolattartó személye változik, úgy e változás hatályba lépéséig - az őket foglalkoztató Fél a fentebb írt körben és célból használhatja, és a másik Félnek ugyanezen célból és feltételekkel történő használat érdekében továbbíthatja. Felek kijelentik, hogy a munkavállalóik jelen pontban hivatkozott adatkezelésről szóló tájékoztatásában kitértek arra, hogy a Szerződésre vonatkozó kötelező iratmegőrzés időtartama alatt fenti személyes adataik a Felek dokumentumkezelő rendszerében eltárolásra, illetve jogszabály által szabályozott hatósági, bírósági eljárás során az eljáró szerv részére megküldésre kerülhetnek.</w:t>
      </w:r>
    </w:p>
    <w:p w14:paraId="1697C025" w14:textId="77777777" w:rsidR="00076720" w:rsidRPr="00CF74B1" w:rsidRDefault="00076720" w:rsidP="009F0219">
      <w:pPr>
        <w:pStyle w:val="num11"/>
        <w:numPr>
          <w:ilvl w:val="0"/>
          <w:numId w:val="0"/>
        </w:numPr>
        <w:spacing w:before="60" w:after="60" w:line="276" w:lineRule="auto"/>
        <w:rPr>
          <w:rFonts w:cs="Times New Roman"/>
        </w:rPr>
      </w:pPr>
    </w:p>
    <w:p w14:paraId="56B316E5" w14:textId="0F92EACE"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Felek rögzítik, hogy a Szerződés időtartama alatt, valamint azt követően is, kölcsönösen betartják a hatályos magyar és európai uniós adatvédelmi szabályokat, ideértve különösen, de nem kizárólagosan az Infotv.,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
    <w:p w14:paraId="2F8225A9" w14:textId="77777777" w:rsidR="00076720" w:rsidRPr="00CF74B1" w:rsidRDefault="00076720" w:rsidP="009F0219">
      <w:pPr>
        <w:spacing w:before="60" w:after="60" w:line="276" w:lineRule="auto"/>
        <w:jc w:val="both"/>
        <w:rPr>
          <w:rFonts w:ascii="Times New Roman" w:hAnsi="Times New Roman" w:cs="Times New Roman"/>
          <w:sz w:val="24"/>
          <w:szCs w:val="24"/>
        </w:rPr>
      </w:pPr>
    </w:p>
    <w:p w14:paraId="2EEB8F66" w14:textId="74606901" w:rsidR="00076720" w:rsidRPr="00CF74B1" w:rsidRDefault="00076720" w:rsidP="00FE1F4F">
      <w:pPr>
        <w:pStyle w:val="num11"/>
        <w:numPr>
          <w:ilvl w:val="0"/>
          <w:numId w:val="13"/>
        </w:numPr>
        <w:spacing w:before="60" w:after="60" w:line="276" w:lineRule="auto"/>
        <w:rPr>
          <w:rFonts w:cs="Times New Roman"/>
          <w:b/>
          <w:bCs/>
        </w:rPr>
      </w:pPr>
      <w:proofErr w:type="spellStart"/>
      <w:r w:rsidRPr="00CF74B1">
        <w:rPr>
          <w:rFonts w:cs="Times New Roman"/>
          <w:b/>
          <w:bCs/>
        </w:rPr>
        <w:lastRenderedPageBreak/>
        <w:t>Vis</w:t>
      </w:r>
      <w:proofErr w:type="spellEnd"/>
      <w:r w:rsidRPr="00CF74B1">
        <w:rPr>
          <w:rFonts w:cs="Times New Roman"/>
          <w:b/>
          <w:bCs/>
        </w:rPr>
        <w:t xml:space="preserve"> maior</w:t>
      </w:r>
      <w:r w:rsidR="004D2D03" w:rsidRPr="00CF74B1">
        <w:rPr>
          <w:rStyle w:val="Lbjegyzet-hivatkozs"/>
          <w:rFonts w:cs="Times New Roman"/>
          <w:b/>
          <w:bCs/>
        </w:rPr>
        <w:footnoteReference w:id="8"/>
      </w:r>
      <w:r w:rsidR="002113D1" w:rsidRPr="00CF74B1">
        <w:rPr>
          <w:rFonts w:cs="Times New Roman"/>
          <w:b/>
          <w:bCs/>
        </w:rPr>
        <w:t>:</w:t>
      </w:r>
    </w:p>
    <w:p w14:paraId="1DE90F14" w14:textId="77777777" w:rsidR="00076720" w:rsidRPr="00CF74B1" w:rsidRDefault="00076720" w:rsidP="009F0219">
      <w:pPr>
        <w:pStyle w:val="Szvegtrzsbehzssal3"/>
        <w:spacing w:before="60" w:after="60" w:line="276" w:lineRule="auto"/>
        <w:ind w:left="0"/>
        <w:rPr>
          <w:sz w:val="24"/>
          <w:szCs w:val="24"/>
        </w:rPr>
      </w:pPr>
    </w:p>
    <w:p w14:paraId="2AA91F5D" w14:textId="1C804433" w:rsidR="00076720" w:rsidRPr="00724128" w:rsidRDefault="002113D1" w:rsidP="00F728E2">
      <w:pPr>
        <w:spacing w:before="60" w:after="60" w:line="276" w:lineRule="auto"/>
        <w:ind w:left="360"/>
        <w:jc w:val="both"/>
        <w:rPr>
          <w:rFonts w:ascii="Times New Roman" w:hAnsi="Times New Roman"/>
        </w:rPr>
      </w:pPr>
      <w:r w:rsidRPr="00724128">
        <w:rPr>
          <w:rFonts w:ascii="Times New Roman" w:hAnsi="Times New Roman"/>
        </w:rPr>
        <w:t>……….</w:t>
      </w:r>
    </w:p>
    <w:p w14:paraId="3524FAB8" w14:textId="77777777" w:rsidR="00076720" w:rsidRPr="00CF74B1" w:rsidRDefault="00076720" w:rsidP="009F0219">
      <w:pPr>
        <w:pStyle w:val="Szvegtrzsbehzssal3"/>
        <w:spacing w:before="60" w:after="60" w:line="276" w:lineRule="auto"/>
        <w:rPr>
          <w:sz w:val="24"/>
          <w:szCs w:val="24"/>
        </w:rPr>
      </w:pPr>
    </w:p>
    <w:p w14:paraId="66B326B4" w14:textId="77777777" w:rsidR="00076720" w:rsidRPr="00CF74B1" w:rsidRDefault="00076720" w:rsidP="00FE1F4F">
      <w:pPr>
        <w:pStyle w:val="num11"/>
        <w:numPr>
          <w:ilvl w:val="0"/>
          <w:numId w:val="13"/>
        </w:numPr>
        <w:spacing w:before="60" w:after="60" w:line="276" w:lineRule="auto"/>
        <w:rPr>
          <w:rFonts w:cs="Times New Roman"/>
          <w:b/>
          <w:bCs/>
        </w:rPr>
      </w:pPr>
      <w:r w:rsidRPr="00CF74B1">
        <w:rPr>
          <w:rFonts w:cs="Times New Roman"/>
          <w:b/>
          <w:bCs/>
        </w:rPr>
        <w:t>Egyéb rendelkezések, a szerződés tartalmának értelmezése</w:t>
      </w:r>
    </w:p>
    <w:p w14:paraId="25649A44"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Amennyiben a Szerződés bármely rendelkezése eltérő törvényi szabályozás folytán érvénytelenné válna, úgy ezen tény a Szerződés többi rendelkezésének érvényességét nem érinti.</w:t>
      </w:r>
    </w:p>
    <w:p w14:paraId="1F7EEC23" w14:textId="77777777" w:rsidR="00076720" w:rsidRPr="00CF74B1" w:rsidRDefault="00076720" w:rsidP="009F0219">
      <w:pPr>
        <w:pStyle w:val="num11"/>
        <w:numPr>
          <w:ilvl w:val="0"/>
          <w:numId w:val="0"/>
        </w:numPr>
        <w:spacing w:before="60" w:after="60" w:line="276" w:lineRule="auto"/>
        <w:rPr>
          <w:rFonts w:cs="Times New Roman"/>
        </w:rPr>
      </w:pPr>
    </w:p>
    <w:p w14:paraId="6335C57E"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Szállítónak és a Vevőnek meg kell tennie mindent annak érdekében, hogy közvetlen tárgyalások útján rendezzenek minden olyan nézeteltérést vagy vitát, mely közöttük a Szerződés keretében felmerült. Minden ezzel kapcsolatos tényről, akadályozó körülményről a Felek kölcsönösen kötelesek egymást írásban tájékoztatni.</w:t>
      </w:r>
    </w:p>
    <w:p w14:paraId="20E65741" w14:textId="77777777" w:rsidR="00076720" w:rsidRPr="00CF74B1" w:rsidRDefault="00076720" w:rsidP="009F0219">
      <w:pPr>
        <w:pStyle w:val="num11"/>
        <w:numPr>
          <w:ilvl w:val="0"/>
          <w:numId w:val="0"/>
        </w:numPr>
        <w:suppressAutoHyphens/>
        <w:spacing w:before="60" w:after="60" w:line="276" w:lineRule="auto"/>
        <w:rPr>
          <w:rFonts w:cs="Times New Roman"/>
        </w:rPr>
      </w:pPr>
    </w:p>
    <w:p w14:paraId="3FAE2258"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Ha Felek közvetlen tárgyalások megkezdésétől számított 30 (harminc) napon belül nem tudják megoldani a Szerződés alapján vagy ezzel összefüggésben keletkezett jogvitájukat, úgy a jogvita elbírálására a rendes bírósági fórumokat választják.</w:t>
      </w:r>
    </w:p>
    <w:p w14:paraId="1668599F" w14:textId="77777777" w:rsidR="00076720" w:rsidRPr="00CF74B1" w:rsidRDefault="00076720" w:rsidP="009F0219">
      <w:pPr>
        <w:pStyle w:val="num11"/>
        <w:numPr>
          <w:ilvl w:val="0"/>
          <w:numId w:val="0"/>
        </w:numPr>
        <w:spacing w:before="60" w:after="60" w:line="276" w:lineRule="auto"/>
        <w:rPr>
          <w:rFonts w:cs="Times New Roman"/>
        </w:rPr>
      </w:pPr>
    </w:p>
    <w:p w14:paraId="3C42DF76"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 Szerződésben nem szabályozott kérdésekben a magyar jog rendelkezései az irányadók.</w:t>
      </w:r>
    </w:p>
    <w:p w14:paraId="6C837C45" w14:textId="77777777" w:rsidR="00076720" w:rsidRPr="00CF74B1" w:rsidRDefault="00076720" w:rsidP="009F0219">
      <w:pPr>
        <w:pStyle w:val="num11"/>
        <w:numPr>
          <w:ilvl w:val="0"/>
          <w:numId w:val="0"/>
        </w:numPr>
        <w:spacing w:before="60" w:after="60" w:line="276" w:lineRule="auto"/>
        <w:rPr>
          <w:rFonts w:cs="Times New Roman"/>
        </w:rPr>
      </w:pPr>
    </w:p>
    <w:p w14:paraId="0B434B12"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A Szerződés, annak mellékletei, a KM, valamint a közbeszerzési eljárás dokumentumai Felek megegyezését teljes egészében tartalmazzák. Felek a Szerződés aláírásával annak rendelkezéseit magukra nézve kötelező érvényűnek fogadják el.</w:t>
      </w:r>
    </w:p>
    <w:p w14:paraId="2FA3A983" w14:textId="77777777" w:rsidR="00076720" w:rsidRPr="00CF74B1" w:rsidRDefault="00076720" w:rsidP="009F0219">
      <w:pPr>
        <w:pStyle w:val="num11"/>
        <w:numPr>
          <w:ilvl w:val="0"/>
          <w:numId w:val="0"/>
        </w:numPr>
        <w:spacing w:before="60" w:after="60" w:line="276" w:lineRule="auto"/>
        <w:rPr>
          <w:rFonts w:cs="Times New Roman"/>
        </w:rPr>
      </w:pPr>
    </w:p>
    <w:p w14:paraId="34AAD45E"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Ha bármelyik Fél egy vagy több esetben nem ragaszkodik a Szerződésben meghatározott valamely jog, jogorvoslat vagy választás gyakorlásához, az nem jelenti azt, hogy ugyanannak a feltételnek a jövőbeni teljesítéséről, vagy ugyan azon jog jövőbeni gyakorlásáról is le fog mondani, vagy a követeléseitől el fog állni. A Szerződésből fakadó vagy ahhoz kapcsolódó bármilyen jogról történő lemondás csak erre vonatkozó kifejezett írásbeli nyilatkozat esetén érvényes.</w:t>
      </w:r>
    </w:p>
    <w:p w14:paraId="18A1E275" w14:textId="77777777" w:rsidR="00076720" w:rsidRPr="00CF74B1" w:rsidRDefault="00076720" w:rsidP="009F0219">
      <w:pPr>
        <w:pStyle w:val="num11"/>
        <w:numPr>
          <w:ilvl w:val="0"/>
          <w:numId w:val="0"/>
        </w:numPr>
        <w:spacing w:before="60" w:after="60" w:line="276" w:lineRule="auto"/>
        <w:rPr>
          <w:rFonts w:cs="Times New Roman"/>
        </w:rPr>
      </w:pPr>
    </w:p>
    <w:p w14:paraId="157960D9"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A Szerződés főszövegének és mellékleteinek ellentmondása esetén a szerződés fő szövegének rendelkezését kell alkalmazni. </w:t>
      </w:r>
    </w:p>
    <w:p w14:paraId="6C851D1A" w14:textId="77777777" w:rsidR="00076720" w:rsidRPr="00CF74B1" w:rsidRDefault="00076720" w:rsidP="009F0219">
      <w:pPr>
        <w:pStyle w:val="num11"/>
        <w:numPr>
          <w:ilvl w:val="0"/>
          <w:numId w:val="0"/>
        </w:numPr>
        <w:spacing w:before="60" w:after="60" w:line="276" w:lineRule="auto"/>
        <w:rPr>
          <w:rFonts w:cs="Times New Roman"/>
        </w:rPr>
      </w:pPr>
    </w:p>
    <w:p w14:paraId="49BA5818"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A Szerződésben nem szabályozott kérdésekben, valamint bármely, a teljesítéssel kapcsolatos ellentmondás esetén a KM, illetve annak mellékletei, vonatkozó rendelkezései, továbbá Magyarország mindenkor hatályos jogszabályai irányadók. Jelen szerződés a KM-ben meghatározottakkal ellentétes rendelkezéseket nem </w:t>
      </w:r>
      <w:r w:rsidRPr="00CF74B1">
        <w:rPr>
          <w:rFonts w:cs="Times New Roman"/>
        </w:rPr>
        <w:lastRenderedPageBreak/>
        <w:t>tartalmazhat. Ellenkező esetben a KM-</w:t>
      </w:r>
      <w:proofErr w:type="spellStart"/>
      <w:r w:rsidRPr="00CF74B1">
        <w:rPr>
          <w:rFonts w:cs="Times New Roman"/>
        </w:rPr>
        <w:t>mel</w:t>
      </w:r>
      <w:proofErr w:type="spellEnd"/>
      <w:r w:rsidRPr="00CF74B1">
        <w:rPr>
          <w:rFonts w:cs="Times New Roman"/>
        </w:rPr>
        <w:t xml:space="preserve"> ellentétes szerződéses rendelkezés helyébe automatikusan, minden egyéb jogcselekmény (különösen szerződésmódosítás) nélkül a KM vonatkozó rendelkezése lép.</w:t>
      </w:r>
    </w:p>
    <w:p w14:paraId="0CD26F0F" w14:textId="77777777" w:rsidR="00076720" w:rsidRPr="00CF74B1" w:rsidRDefault="00076720" w:rsidP="009F0219">
      <w:pPr>
        <w:pStyle w:val="num11"/>
        <w:numPr>
          <w:ilvl w:val="0"/>
          <w:numId w:val="0"/>
        </w:numPr>
        <w:spacing w:before="60" w:after="60" w:line="276" w:lineRule="auto"/>
        <w:rPr>
          <w:rFonts w:cs="Times New Roman"/>
        </w:rPr>
      </w:pPr>
    </w:p>
    <w:p w14:paraId="7FFB39DC" w14:textId="77777777" w:rsidR="00076720" w:rsidRPr="00CF74B1" w:rsidRDefault="00076720" w:rsidP="00FE1F4F">
      <w:pPr>
        <w:pStyle w:val="num11"/>
        <w:numPr>
          <w:ilvl w:val="1"/>
          <w:numId w:val="13"/>
        </w:numPr>
        <w:spacing w:before="60" w:after="60" w:line="276" w:lineRule="auto"/>
        <w:rPr>
          <w:rFonts w:cs="Times New Roman"/>
        </w:rPr>
      </w:pPr>
      <w:r w:rsidRPr="00CF74B1">
        <w:rPr>
          <w:rFonts w:cs="Times New Roman"/>
        </w:rPr>
        <w:t xml:space="preserve">Ha valamely kötelezően alkalmazandó jogszabály akként rendelkezik, hogy valamely kikötés, feltétel vagy más rendelkezés a Szerződés részét képezi és a Szerződés </w:t>
      </w:r>
      <w:proofErr w:type="spellStart"/>
      <w:r w:rsidRPr="00CF74B1">
        <w:rPr>
          <w:rFonts w:cs="Times New Roman"/>
        </w:rPr>
        <w:t>szövegszerűen</w:t>
      </w:r>
      <w:proofErr w:type="spellEnd"/>
      <w:r w:rsidRPr="00CF74B1">
        <w:rPr>
          <w:rFonts w:cs="Times New Roman"/>
        </w:rPr>
        <w:t xml:space="preserve"> a kötelező tartalmi elemeket nem tartalmazza, akkor az adott rendelkezés minden egyéb jogcselekmény (különösen szerződésmódosítás) nélkül a Szerződés részét képezi.</w:t>
      </w:r>
    </w:p>
    <w:p w14:paraId="437DF5E8" w14:textId="77777777" w:rsidR="000F1BE0" w:rsidRPr="00CF74B1" w:rsidRDefault="000F1BE0" w:rsidP="009F0219">
      <w:pPr>
        <w:pStyle w:val="num11"/>
        <w:numPr>
          <w:ilvl w:val="0"/>
          <w:numId w:val="0"/>
        </w:numPr>
        <w:spacing w:before="60" w:after="60" w:line="276" w:lineRule="auto"/>
        <w:rPr>
          <w:rFonts w:cs="Times New Roman"/>
        </w:rPr>
      </w:pPr>
    </w:p>
    <w:p w14:paraId="63E79B97" w14:textId="1145F2BD" w:rsidR="00076720" w:rsidRPr="00CF74B1" w:rsidRDefault="00076720" w:rsidP="009F0219">
      <w:pPr>
        <w:pStyle w:val="num11"/>
        <w:numPr>
          <w:ilvl w:val="0"/>
          <w:numId w:val="0"/>
        </w:numPr>
        <w:spacing w:before="60" w:after="60" w:line="276" w:lineRule="auto"/>
        <w:rPr>
          <w:rFonts w:cs="Times New Roman"/>
        </w:rPr>
      </w:pPr>
      <w:r w:rsidRPr="00CF74B1">
        <w:rPr>
          <w:rFonts w:cs="Times New Roman"/>
        </w:rPr>
        <w:t xml:space="preserve">A Szerződés elválaszthatatlan részét képezi a KM, továbbá az alábbi mellékletek: </w:t>
      </w:r>
    </w:p>
    <w:p w14:paraId="4748D4A2" w14:textId="77777777" w:rsidR="00076720" w:rsidRPr="00CF74B1" w:rsidRDefault="00076720" w:rsidP="009F0219">
      <w:pPr>
        <w:tabs>
          <w:tab w:val="num" w:pos="180"/>
          <w:tab w:val="num" w:pos="567"/>
        </w:tabs>
        <w:spacing w:before="60" w:after="60" w:line="276" w:lineRule="auto"/>
        <w:jc w:val="both"/>
        <w:rPr>
          <w:rFonts w:ascii="Times New Roman" w:hAnsi="Times New Roman" w:cs="Times New Roman"/>
          <w:sz w:val="24"/>
          <w:szCs w:val="24"/>
        </w:rPr>
      </w:pPr>
    </w:p>
    <w:p w14:paraId="50123074" w14:textId="77777777" w:rsidR="00076720" w:rsidRPr="00CF74B1" w:rsidRDefault="00076720" w:rsidP="009F0219">
      <w:pPr>
        <w:tabs>
          <w:tab w:val="num" w:pos="180"/>
          <w:tab w:val="num" w:pos="567"/>
        </w:tabs>
        <w:spacing w:before="60" w:after="60" w:line="276" w:lineRule="auto"/>
        <w:jc w:val="both"/>
        <w:rPr>
          <w:rFonts w:ascii="Times New Roman" w:hAnsi="Times New Roman" w:cs="Times New Roman"/>
          <w:sz w:val="24"/>
          <w:szCs w:val="24"/>
        </w:rPr>
      </w:pPr>
      <w:r w:rsidRPr="00CF74B1">
        <w:rPr>
          <w:rFonts w:ascii="Times New Roman" w:hAnsi="Times New Roman" w:cs="Times New Roman"/>
          <w:sz w:val="24"/>
          <w:szCs w:val="24"/>
        </w:rPr>
        <w:t xml:space="preserve">1. számú melléklet: </w:t>
      </w:r>
      <w:r w:rsidRPr="00CF74B1">
        <w:rPr>
          <w:rFonts w:ascii="Times New Roman" w:hAnsi="Times New Roman" w:cs="Times New Roman"/>
          <w:sz w:val="24"/>
          <w:szCs w:val="24"/>
        </w:rPr>
        <w:tab/>
        <w:t>Műszaki leírás</w:t>
      </w:r>
    </w:p>
    <w:p w14:paraId="64D9B7AB" w14:textId="77777777" w:rsidR="00076720" w:rsidRPr="00CF74B1" w:rsidRDefault="00076720" w:rsidP="009F0219">
      <w:pPr>
        <w:pStyle w:val="num11"/>
        <w:numPr>
          <w:ilvl w:val="0"/>
          <w:numId w:val="0"/>
        </w:numPr>
        <w:spacing w:before="60" w:after="60" w:line="276" w:lineRule="auto"/>
        <w:rPr>
          <w:rFonts w:cs="Times New Roman"/>
        </w:rPr>
      </w:pPr>
      <w:r w:rsidRPr="00CF74B1">
        <w:rPr>
          <w:rFonts w:cs="Times New Roman"/>
        </w:rPr>
        <w:t>2. számú melléklet:</w:t>
      </w:r>
      <w:r w:rsidRPr="00CF74B1">
        <w:rPr>
          <w:rFonts w:cs="Times New Roman"/>
        </w:rPr>
        <w:tab/>
        <w:t>Megrendelt termék- és árlista</w:t>
      </w:r>
    </w:p>
    <w:p w14:paraId="0F67F9AF" w14:textId="77777777" w:rsidR="00076720" w:rsidRPr="00CF74B1" w:rsidRDefault="00076720" w:rsidP="009F0219">
      <w:pPr>
        <w:pStyle w:val="num11"/>
        <w:numPr>
          <w:ilvl w:val="0"/>
          <w:numId w:val="0"/>
        </w:numPr>
        <w:spacing w:before="60" w:after="60" w:line="276" w:lineRule="auto"/>
        <w:rPr>
          <w:rFonts w:cs="Times New Roman"/>
        </w:rPr>
      </w:pPr>
      <w:r w:rsidRPr="00CF74B1">
        <w:rPr>
          <w:rFonts w:cs="Times New Roman"/>
        </w:rPr>
        <w:t>3. számú melléklet:</w:t>
      </w:r>
      <w:r w:rsidRPr="00CF74B1">
        <w:rPr>
          <w:rFonts w:cs="Times New Roman"/>
        </w:rPr>
        <w:tab/>
        <w:t>Teljesítés igazolás mintája</w:t>
      </w:r>
    </w:p>
    <w:p w14:paraId="22E26AE5" w14:textId="77777777" w:rsidR="00076720" w:rsidRPr="00CF74B1" w:rsidRDefault="00076720" w:rsidP="009F0219">
      <w:pPr>
        <w:pStyle w:val="num11"/>
        <w:numPr>
          <w:ilvl w:val="0"/>
          <w:numId w:val="0"/>
        </w:numPr>
        <w:spacing w:before="60" w:after="60" w:line="276" w:lineRule="auto"/>
        <w:rPr>
          <w:rFonts w:cs="Times New Roman"/>
        </w:rPr>
      </w:pPr>
      <w:r w:rsidRPr="00CF74B1">
        <w:rPr>
          <w:rFonts w:cs="Times New Roman"/>
        </w:rPr>
        <w:t>4. számú melléklet:</w:t>
      </w:r>
      <w:r w:rsidRPr="00CF74B1">
        <w:rPr>
          <w:rFonts w:cs="Times New Roman"/>
        </w:rPr>
        <w:tab/>
        <w:t>Szállító átláthatósági nyilatkozata (minta)</w:t>
      </w:r>
    </w:p>
    <w:p w14:paraId="632B8F22" w14:textId="77777777" w:rsidR="00076720" w:rsidRPr="00CF74B1" w:rsidRDefault="00076720" w:rsidP="009F0219">
      <w:pPr>
        <w:pStyle w:val="num11"/>
        <w:numPr>
          <w:ilvl w:val="0"/>
          <w:numId w:val="0"/>
        </w:numPr>
        <w:spacing w:before="60" w:after="60" w:line="276" w:lineRule="auto"/>
        <w:rPr>
          <w:rFonts w:cs="Times New Roman"/>
        </w:rPr>
      </w:pPr>
      <w:r w:rsidRPr="00CF74B1">
        <w:rPr>
          <w:rFonts w:cs="Times New Roman"/>
        </w:rPr>
        <w:t>5. számú melléklet:</w:t>
      </w:r>
      <w:r w:rsidRPr="00CF74B1">
        <w:rPr>
          <w:rFonts w:cs="Times New Roman"/>
        </w:rPr>
        <w:tab/>
        <w:t>KM teljesülésigazolás</w:t>
      </w:r>
    </w:p>
    <w:p w14:paraId="191EF12F" w14:textId="77777777" w:rsidR="00076720" w:rsidRPr="00CF74B1" w:rsidRDefault="00076720" w:rsidP="009F0219">
      <w:pPr>
        <w:pStyle w:val="num11"/>
        <w:numPr>
          <w:ilvl w:val="0"/>
          <w:numId w:val="0"/>
        </w:numPr>
        <w:spacing w:before="60" w:after="60" w:line="276" w:lineRule="auto"/>
        <w:rPr>
          <w:rFonts w:cs="Times New Roman"/>
        </w:rPr>
      </w:pPr>
    </w:p>
    <w:p w14:paraId="531745C8" w14:textId="77777777" w:rsidR="00076720" w:rsidRPr="00CF74B1" w:rsidRDefault="00076720" w:rsidP="009F0219">
      <w:pPr>
        <w:tabs>
          <w:tab w:val="num" w:pos="180"/>
          <w:tab w:val="num" w:pos="567"/>
        </w:tabs>
        <w:spacing w:before="60" w:after="60" w:line="276" w:lineRule="auto"/>
        <w:jc w:val="both"/>
        <w:rPr>
          <w:rFonts w:ascii="Times New Roman" w:hAnsi="Times New Roman" w:cs="Times New Roman"/>
          <w:sz w:val="24"/>
          <w:szCs w:val="24"/>
        </w:rPr>
      </w:pPr>
      <w:r w:rsidRPr="00CF74B1">
        <w:rPr>
          <w:rFonts w:ascii="Times New Roman" w:hAnsi="Times New Roman" w:cs="Times New Roman"/>
          <w:sz w:val="24"/>
          <w:szCs w:val="24"/>
        </w:rPr>
        <w:t>A Szerződést a felek áttanulmányozás és értelmezés után, mint szándékukkal és ügyleti akaratukkal mindenben megegyezőt […] eredeti példányban jóváhagyólag írják alá.</w:t>
      </w:r>
    </w:p>
    <w:p w14:paraId="3EDCDBDA" w14:textId="77777777" w:rsidR="00076720" w:rsidRPr="00CF74B1" w:rsidRDefault="00076720" w:rsidP="009F0219">
      <w:pPr>
        <w:spacing w:before="60" w:after="60" w:line="276" w:lineRule="auto"/>
        <w:jc w:val="both"/>
        <w:rPr>
          <w:rFonts w:ascii="Times New Roman" w:hAnsi="Times New Roman" w:cs="Times New Roman"/>
          <w:bCs/>
          <w:sz w:val="24"/>
          <w:szCs w:val="24"/>
        </w:rPr>
      </w:pPr>
    </w:p>
    <w:p w14:paraId="39EB1E00" w14:textId="77777777" w:rsidR="00076720" w:rsidRPr="00CF74B1" w:rsidRDefault="00076720" w:rsidP="009F0219">
      <w:pPr>
        <w:spacing w:before="60" w:after="60" w:line="276" w:lineRule="auto"/>
        <w:jc w:val="both"/>
        <w:rPr>
          <w:rFonts w:ascii="Times New Roman" w:hAnsi="Times New Roman" w:cs="Times New Roman"/>
          <w:bCs/>
          <w:sz w:val="24"/>
          <w:szCs w:val="24"/>
        </w:rPr>
      </w:pPr>
    </w:p>
    <w:p w14:paraId="0BEABDBF" w14:textId="77777777" w:rsidR="00076720" w:rsidRPr="00CF74B1" w:rsidRDefault="00076720" w:rsidP="009F0219">
      <w:pPr>
        <w:spacing w:before="60" w:after="60" w:line="276" w:lineRule="auto"/>
        <w:jc w:val="both"/>
        <w:rPr>
          <w:rFonts w:ascii="Times New Roman" w:hAnsi="Times New Roman" w:cs="Times New Roman"/>
          <w:bCs/>
          <w:sz w:val="24"/>
          <w:szCs w:val="24"/>
        </w:rPr>
      </w:pPr>
      <w:r w:rsidRPr="00CF74B1">
        <w:rPr>
          <w:rFonts w:ascii="Times New Roman" w:hAnsi="Times New Roman" w:cs="Times New Roman"/>
          <w:bCs/>
          <w:sz w:val="24"/>
          <w:szCs w:val="24"/>
        </w:rPr>
        <w:t>Dátum: ……………, 20…………….</w:t>
      </w:r>
    </w:p>
    <w:p w14:paraId="477DF066" w14:textId="77777777" w:rsidR="00076720" w:rsidRPr="00CF74B1" w:rsidRDefault="00076720" w:rsidP="009F0219">
      <w:pPr>
        <w:spacing w:before="60" w:after="60" w:line="276" w:lineRule="auto"/>
        <w:jc w:val="both"/>
        <w:rPr>
          <w:rFonts w:ascii="Times New Roman" w:hAnsi="Times New Roman" w:cs="Times New Roman"/>
          <w:bCs/>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79"/>
        <w:gridCol w:w="4479"/>
      </w:tblGrid>
      <w:tr w:rsidR="009F6A08" w:rsidRPr="00CF74B1" w14:paraId="22F2DFE5" w14:textId="77777777" w:rsidTr="00795462">
        <w:trPr>
          <w:trHeight w:val="808"/>
        </w:trPr>
        <w:tc>
          <w:tcPr>
            <w:tcW w:w="4479" w:type="dxa"/>
            <w:shd w:val="clear" w:color="auto" w:fill="auto"/>
            <w:vAlign w:val="center"/>
          </w:tcPr>
          <w:p w14:paraId="457C52BE"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r w:rsidRPr="00CF74B1">
              <w:rPr>
                <w:rFonts w:ascii="Times New Roman" w:eastAsia="Times New Roman" w:hAnsi="Times New Roman" w:cs="Times New Roman"/>
                <w:b/>
                <w:noProof/>
                <w:sz w:val="24"/>
                <w:szCs w:val="24"/>
              </w:rPr>
              <w:t>…</w:t>
            </w:r>
          </w:p>
        </w:tc>
        <w:tc>
          <w:tcPr>
            <w:tcW w:w="4479" w:type="dxa"/>
            <w:vAlign w:val="center"/>
          </w:tcPr>
          <w:p w14:paraId="4D7F2D1F"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r w:rsidRPr="00CF74B1">
              <w:rPr>
                <w:rFonts w:ascii="Times New Roman" w:eastAsia="Times New Roman" w:hAnsi="Times New Roman" w:cs="Times New Roman"/>
                <w:b/>
                <w:noProof/>
                <w:sz w:val="24"/>
                <w:szCs w:val="24"/>
              </w:rPr>
              <w:t>…</w:t>
            </w:r>
          </w:p>
        </w:tc>
      </w:tr>
      <w:tr w:rsidR="009F6A08" w:rsidRPr="00CF74B1" w14:paraId="18C4FA29" w14:textId="77777777" w:rsidTr="00795462">
        <w:tc>
          <w:tcPr>
            <w:tcW w:w="4479" w:type="dxa"/>
            <w:shd w:val="clear" w:color="auto" w:fill="auto"/>
          </w:tcPr>
          <w:p w14:paraId="5A8421AA"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Aláírás:</w:t>
            </w:r>
          </w:p>
          <w:p w14:paraId="1A0C6FEB"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w:t>
            </w:r>
          </w:p>
          <w:p w14:paraId="6A2E5932"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 xml:space="preserve">Képviseli: </w:t>
            </w:r>
            <w:r w:rsidRPr="00CF74B1">
              <w:rPr>
                <w:rFonts w:ascii="Times New Roman" w:eastAsia="Times New Roman" w:hAnsi="Times New Roman" w:cs="Times New Roman"/>
                <w:b/>
                <w:noProof/>
                <w:sz w:val="24"/>
                <w:szCs w:val="24"/>
              </w:rPr>
              <w:t>…</w:t>
            </w:r>
          </w:p>
          <w:p w14:paraId="0F20B04E"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(titulus)</w:t>
            </w:r>
          </w:p>
          <w:p w14:paraId="74184B58"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p>
          <w:p w14:paraId="630F52D9"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P.H.</w:t>
            </w:r>
          </w:p>
          <w:p w14:paraId="5DEA2D9D"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p>
        </w:tc>
        <w:tc>
          <w:tcPr>
            <w:tcW w:w="4479" w:type="dxa"/>
          </w:tcPr>
          <w:p w14:paraId="7BE4D79E"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Aláírás:</w:t>
            </w:r>
          </w:p>
          <w:p w14:paraId="1530C4B5"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w:t>
            </w:r>
          </w:p>
          <w:p w14:paraId="0AF7146C"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 xml:space="preserve">Képviseli: </w:t>
            </w:r>
            <w:r w:rsidRPr="00CF74B1">
              <w:rPr>
                <w:rFonts w:ascii="Times New Roman" w:eastAsia="Times New Roman" w:hAnsi="Times New Roman" w:cs="Times New Roman"/>
                <w:b/>
                <w:noProof/>
                <w:sz w:val="24"/>
                <w:szCs w:val="24"/>
              </w:rPr>
              <w:t>…</w:t>
            </w:r>
          </w:p>
          <w:p w14:paraId="43D71D58"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(titulus)</w:t>
            </w:r>
          </w:p>
          <w:p w14:paraId="2E8D95F5"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p>
          <w:p w14:paraId="08BE9B71"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r w:rsidRPr="00CF74B1">
              <w:rPr>
                <w:rFonts w:ascii="Times New Roman" w:eastAsia="Times New Roman" w:hAnsi="Times New Roman" w:cs="Times New Roman"/>
                <w:sz w:val="24"/>
                <w:szCs w:val="24"/>
              </w:rPr>
              <w:t>P.H.</w:t>
            </w:r>
          </w:p>
          <w:p w14:paraId="135E03D0" w14:textId="77777777" w:rsidR="00076720" w:rsidRPr="00CF74B1" w:rsidRDefault="00076720" w:rsidP="009F0219">
            <w:pPr>
              <w:spacing w:before="60" w:after="60" w:line="276" w:lineRule="auto"/>
              <w:jc w:val="center"/>
              <w:rPr>
                <w:rFonts w:ascii="Times New Roman" w:eastAsia="Times New Roman" w:hAnsi="Times New Roman" w:cs="Times New Roman"/>
                <w:sz w:val="24"/>
                <w:szCs w:val="24"/>
              </w:rPr>
            </w:pPr>
          </w:p>
        </w:tc>
      </w:tr>
      <w:tr w:rsidR="00076720" w:rsidRPr="00CF74B1" w14:paraId="29E114F3" w14:textId="77777777" w:rsidTr="00795462">
        <w:tc>
          <w:tcPr>
            <w:tcW w:w="4479" w:type="dxa"/>
            <w:shd w:val="clear" w:color="auto" w:fill="auto"/>
          </w:tcPr>
          <w:p w14:paraId="57BDC831" w14:textId="77777777" w:rsidR="00076720" w:rsidRPr="00CF74B1" w:rsidRDefault="00076720" w:rsidP="009F0219">
            <w:pPr>
              <w:spacing w:before="60" w:after="60" w:line="276" w:lineRule="auto"/>
              <w:jc w:val="center"/>
              <w:rPr>
                <w:rFonts w:ascii="Times New Roman" w:eastAsia="Times New Roman" w:hAnsi="Times New Roman" w:cs="Times New Roman"/>
                <w:i/>
                <w:iCs/>
                <w:sz w:val="24"/>
                <w:szCs w:val="24"/>
              </w:rPr>
            </w:pPr>
            <w:r w:rsidRPr="00CF74B1">
              <w:rPr>
                <w:rFonts w:ascii="Times New Roman" w:hAnsi="Times New Roman" w:cs="Times New Roman"/>
                <w:i/>
                <w:iCs/>
                <w:sz w:val="24"/>
                <w:szCs w:val="24"/>
              </w:rPr>
              <w:t>Vevő</w:t>
            </w:r>
          </w:p>
        </w:tc>
        <w:tc>
          <w:tcPr>
            <w:tcW w:w="4479" w:type="dxa"/>
          </w:tcPr>
          <w:p w14:paraId="26B5DCB7" w14:textId="77777777" w:rsidR="00076720" w:rsidRPr="00CF74B1" w:rsidRDefault="00076720" w:rsidP="009F0219">
            <w:pPr>
              <w:spacing w:before="60" w:after="60" w:line="276" w:lineRule="auto"/>
              <w:jc w:val="center"/>
              <w:rPr>
                <w:rFonts w:ascii="Times New Roman" w:eastAsia="Times New Roman" w:hAnsi="Times New Roman" w:cs="Times New Roman"/>
                <w:i/>
                <w:iCs/>
                <w:sz w:val="24"/>
                <w:szCs w:val="24"/>
              </w:rPr>
            </w:pPr>
            <w:r w:rsidRPr="00CF74B1">
              <w:rPr>
                <w:rFonts w:ascii="Times New Roman" w:eastAsia="Times New Roman" w:hAnsi="Times New Roman" w:cs="Times New Roman"/>
                <w:i/>
                <w:iCs/>
                <w:sz w:val="24"/>
              </w:rPr>
              <w:t>Szállító</w:t>
            </w:r>
          </w:p>
        </w:tc>
      </w:tr>
      <w:bookmarkEnd w:id="1"/>
      <w:bookmarkEnd w:id="0"/>
    </w:tbl>
    <w:p w14:paraId="1976FF20" w14:textId="77777777" w:rsidR="001B31C5" w:rsidRPr="00724128" w:rsidRDefault="001B31C5" w:rsidP="00B44353">
      <w:pPr>
        <w:overflowPunct w:val="0"/>
        <w:autoSpaceDE w:val="0"/>
        <w:autoSpaceDN w:val="0"/>
        <w:adjustRightInd w:val="0"/>
        <w:spacing w:before="60" w:after="60" w:line="276" w:lineRule="auto"/>
        <w:jc w:val="both"/>
        <w:textAlignment w:val="baseline"/>
        <w:rPr>
          <w:rFonts w:ascii="Times New Roman" w:hAnsi="Times New Roman"/>
        </w:rPr>
      </w:pPr>
    </w:p>
    <w:sectPr w:rsidR="001B31C5" w:rsidRPr="00724128" w:rsidSect="00B44353">
      <w:headerReference w:type="default" r:id="rId11"/>
      <w:footerReference w:type="default" r:id="rId12"/>
      <w:pgSz w:w="11900" w:h="16838"/>
      <w:pgMar w:top="1440" w:right="1440" w:bottom="709" w:left="1420" w:header="0" w:footer="730" w:gutter="0"/>
      <w:cols w:space="0" w:equalWidth="0">
        <w:col w:w="904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BDB5" w14:textId="77777777" w:rsidR="008E79ED" w:rsidRDefault="008E79ED" w:rsidP="00076720">
      <w:r>
        <w:separator/>
      </w:r>
    </w:p>
  </w:endnote>
  <w:endnote w:type="continuationSeparator" w:id="0">
    <w:p w14:paraId="4EF9BE96" w14:textId="77777777" w:rsidR="008E79ED" w:rsidRDefault="008E79ED" w:rsidP="00076720">
      <w:r>
        <w:continuationSeparator/>
      </w:r>
    </w:p>
  </w:endnote>
  <w:endnote w:type="continuationNotice" w:id="1">
    <w:p w14:paraId="5B785867" w14:textId="77777777" w:rsidR="008E79ED" w:rsidRDefault="008E7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7" w:usb1="00000000" w:usb2="00000000" w:usb3="00000000" w:csb0="00000003"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9B04" w14:textId="77777777" w:rsidR="00A24AEB" w:rsidRPr="00C1501B" w:rsidRDefault="00A24AEB">
    <w:pPr>
      <w:pStyle w:val="llb"/>
      <w:jc w:val="center"/>
      <w:rPr>
        <w:rFonts w:ascii="Times New Roman" w:hAnsi="Times New Roman" w:cs="Times New Roman"/>
      </w:rPr>
    </w:pPr>
    <w:r w:rsidRPr="00C1501B">
      <w:rPr>
        <w:rFonts w:ascii="Times New Roman" w:hAnsi="Times New Roman" w:cs="Times New Roman"/>
      </w:rPr>
      <w:fldChar w:fldCharType="begin"/>
    </w:r>
    <w:r w:rsidRPr="00C1501B">
      <w:rPr>
        <w:rFonts w:ascii="Times New Roman" w:hAnsi="Times New Roman" w:cs="Times New Roman"/>
      </w:rPr>
      <w:instrText>PAGE   \* MERGEFORMAT</w:instrText>
    </w:r>
    <w:r w:rsidRPr="00C1501B">
      <w:rPr>
        <w:rFonts w:ascii="Times New Roman" w:hAnsi="Times New Roman" w:cs="Times New Roman"/>
      </w:rPr>
      <w:fldChar w:fldCharType="separate"/>
    </w:r>
    <w:r w:rsidRPr="00C1501B">
      <w:rPr>
        <w:rFonts w:ascii="Times New Roman" w:hAnsi="Times New Roman" w:cs="Times New Roman"/>
      </w:rPr>
      <w:t>2</w:t>
    </w:r>
    <w:r w:rsidRPr="00C1501B">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5E51" w14:textId="77777777" w:rsidR="008E79ED" w:rsidRDefault="008E79ED" w:rsidP="00076720">
      <w:r>
        <w:separator/>
      </w:r>
    </w:p>
  </w:footnote>
  <w:footnote w:type="continuationSeparator" w:id="0">
    <w:p w14:paraId="335E189E" w14:textId="77777777" w:rsidR="008E79ED" w:rsidRDefault="008E79ED" w:rsidP="00076720">
      <w:r>
        <w:continuationSeparator/>
      </w:r>
    </w:p>
  </w:footnote>
  <w:footnote w:type="continuationNotice" w:id="1">
    <w:p w14:paraId="1537D8C7" w14:textId="77777777" w:rsidR="008E79ED" w:rsidRDefault="008E79ED"/>
  </w:footnote>
  <w:footnote w:id="2">
    <w:p w14:paraId="6CB4B0E8" w14:textId="77777777" w:rsidR="00A24AEB" w:rsidRPr="009F6A08" w:rsidRDefault="00A24AEB" w:rsidP="00076720">
      <w:pPr>
        <w:pStyle w:val="Lbjegyzetszveg"/>
        <w:rPr>
          <w:rFonts w:ascii="Times New Roman" w:hAnsi="Times New Roman"/>
          <w:sz w:val="16"/>
          <w:szCs w:val="16"/>
        </w:rPr>
      </w:pPr>
      <w:r w:rsidRPr="009F6A08">
        <w:rPr>
          <w:rStyle w:val="Lbjegyzet-hivatkozs"/>
          <w:sz w:val="16"/>
          <w:szCs w:val="16"/>
        </w:rPr>
        <w:footnoteRef/>
      </w:r>
      <w:r w:rsidRPr="009F6A08">
        <w:rPr>
          <w:rFonts w:ascii="Times New Roman" w:hAnsi="Times New Roman"/>
          <w:sz w:val="16"/>
          <w:szCs w:val="16"/>
        </w:rPr>
        <w:t xml:space="preserve"> A keretmegállapodás megkötésére irányuló eljárásban közös ajánlatot tevő ajánlattevők közösen kötelesek szerződést kötni. A szöveg a közös ajánlattevők száma szerint bővítendő.</w:t>
      </w:r>
    </w:p>
  </w:footnote>
  <w:footnote w:id="3">
    <w:p w14:paraId="6AF3B7DA" w14:textId="77777777" w:rsidR="00A24AEB" w:rsidRPr="009F6A08" w:rsidRDefault="00A24AEB" w:rsidP="00076720">
      <w:pPr>
        <w:pStyle w:val="Lbjegyzetszveg"/>
      </w:pPr>
      <w:r w:rsidRPr="009F6A08">
        <w:rPr>
          <w:rStyle w:val="Lbjegyzet-hivatkozs"/>
        </w:rPr>
        <w:footnoteRef/>
      </w:r>
      <w:r w:rsidRPr="009F6A08">
        <w:t xml:space="preserve"> </w:t>
      </w:r>
      <w:r w:rsidRPr="009F6A08">
        <w:rPr>
          <w:rFonts w:ascii="Times New Roman" w:hAnsi="Times New Roman"/>
          <w:sz w:val="18"/>
          <w:szCs w:val="18"/>
        </w:rPr>
        <w:t>Szükség esetén, megfelelő pontosítással alkalmazandó.</w:t>
      </w:r>
      <w:r w:rsidRPr="009F6A08">
        <w:t xml:space="preserve"> </w:t>
      </w:r>
    </w:p>
  </w:footnote>
  <w:footnote w:id="4">
    <w:p w14:paraId="2B22D7F1" w14:textId="415FB7F4" w:rsidR="00E9286B" w:rsidRDefault="00E9286B" w:rsidP="00E9286B">
      <w:pPr>
        <w:pStyle w:val="Lbjegyzetszveg"/>
        <w:jc w:val="both"/>
      </w:pPr>
      <w:r>
        <w:rPr>
          <w:rStyle w:val="Lbjegyzet-hivatkozs"/>
        </w:rPr>
        <w:footnoteRef/>
      </w:r>
      <w:r>
        <w:t xml:space="preserve"> </w:t>
      </w:r>
      <w:r w:rsidRPr="00E9286B">
        <w:rPr>
          <w:rFonts w:ascii="Times New Roman" w:hAnsi="Times New Roman"/>
          <w:sz w:val="16"/>
          <w:szCs w:val="16"/>
          <w:lang w:eastAsia="hu-HU"/>
        </w:rPr>
        <w:t>Teljesítési helyszín alatt egy magyarországi szállítási cím értendő. Amennyiben a megadott szállítási címen több épületben, vagy egy épületen belül ugyan, de több emeletet érintve történik a kiszállítás, az is egy teljesítési helyszínnek számít.</w:t>
      </w:r>
    </w:p>
  </w:footnote>
  <w:footnote w:id="5">
    <w:p w14:paraId="22E124E7" w14:textId="77777777" w:rsidR="00A24AEB" w:rsidRPr="009F6A08" w:rsidRDefault="00A24AEB" w:rsidP="00076720">
      <w:pPr>
        <w:pStyle w:val="Lbjegyzetszveg"/>
        <w:rPr>
          <w:rFonts w:ascii="Times New Roman" w:hAnsi="Times New Roman"/>
          <w:sz w:val="16"/>
          <w:szCs w:val="16"/>
        </w:rPr>
      </w:pPr>
      <w:r w:rsidRPr="009F6A08">
        <w:rPr>
          <w:rStyle w:val="Lbjegyzet-hivatkozs"/>
          <w:sz w:val="16"/>
          <w:szCs w:val="16"/>
        </w:rPr>
        <w:footnoteRef/>
      </w:r>
      <w:r w:rsidRPr="009F6A08">
        <w:rPr>
          <w:rFonts w:ascii="Times New Roman" w:hAnsi="Times New Roman"/>
          <w:sz w:val="16"/>
          <w:szCs w:val="16"/>
        </w:rPr>
        <w:t xml:space="preserve"> Saját forrásból vagy Európai Uniós forrás felhasználásával </w:t>
      </w:r>
    </w:p>
  </w:footnote>
  <w:footnote w:id="6">
    <w:p w14:paraId="32516B64" w14:textId="77777777" w:rsidR="00A24AEB" w:rsidRPr="009F6A08" w:rsidRDefault="00A24AEB" w:rsidP="00076720">
      <w:pPr>
        <w:pStyle w:val="Lbjegyzetszveg"/>
        <w:rPr>
          <w:rFonts w:ascii="Times New Roman" w:hAnsi="Times New Roman"/>
        </w:rPr>
      </w:pPr>
      <w:r w:rsidRPr="009F6A08">
        <w:rPr>
          <w:rStyle w:val="Lbjegyzet-hivatkozs"/>
          <w:sz w:val="16"/>
          <w:szCs w:val="16"/>
        </w:rPr>
        <w:footnoteRef/>
      </w:r>
      <w:r w:rsidRPr="009F6A08">
        <w:rPr>
          <w:rFonts w:ascii="Times New Roman" w:hAnsi="Times New Roman"/>
          <w:sz w:val="16"/>
          <w:szCs w:val="16"/>
        </w:rPr>
        <w:t xml:space="preserve"> Csak akkor kötelező szerepeltetni, ha a beszerzés európai uniós forrás felhasználásával valósul meg.</w:t>
      </w:r>
    </w:p>
  </w:footnote>
  <w:footnote w:id="7">
    <w:p w14:paraId="30124163" w14:textId="67DC5692" w:rsidR="00BC5F6E" w:rsidRDefault="00BC5F6E" w:rsidP="00FF6532">
      <w:pPr>
        <w:pStyle w:val="Lbjegyzetszveg"/>
        <w:jc w:val="both"/>
      </w:pPr>
      <w:r>
        <w:rPr>
          <w:rStyle w:val="Lbjegyzet-hivatkozs"/>
        </w:rPr>
        <w:footnoteRef/>
      </w:r>
      <w:r>
        <w:t xml:space="preserve"> </w:t>
      </w:r>
      <w:r w:rsidR="000C4BD3" w:rsidRPr="00FF6532">
        <w:rPr>
          <w:rFonts w:ascii="Times New Roman" w:hAnsi="Times New Roman"/>
          <w:sz w:val="16"/>
          <w:szCs w:val="16"/>
        </w:rPr>
        <w:t>Valamennyi termék ára tartalmazza az alapszintű kiszállítást és üzembe helyezést.</w:t>
      </w:r>
      <w:r w:rsidR="000C4BD3">
        <w:rPr>
          <w:rFonts w:ascii="Times New Roman" w:hAnsi="Times New Roman"/>
          <w:sz w:val="16"/>
          <w:szCs w:val="16"/>
        </w:rPr>
        <w:t xml:space="preserve"> </w:t>
      </w:r>
      <w:r w:rsidR="00FF6532" w:rsidRPr="00FF6532">
        <w:rPr>
          <w:rFonts w:ascii="Times New Roman" w:hAnsi="Times New Roman"/>
          <w:sz w:val="16"/>
          <w:szCs w:val="16"/>
        </w:rPr>
        <w:t>Alapszintű kiszállítás alatt az 1 magyarországi teljesítési helyszínen történő kicsomagolás, dokumentáció és szoftverkulcsok átadása, szükséges dokumentálás elvégzése stb., üzembe helyezés alatt pedig az 1 magyarországi teljesítési helyszínen történő áram alá helyezés, eszköz bekapcsolása, szükséges perifériák ellenőrzése értendő.</w:t>
      </w:r>
    </w:p>
  </w:footnote>
  <w:footnote w:id="8">
    <w:p w14:paraId="44EA04DE" w14:textId="7D7BB3E5" w:rsidR="004D2D03" w:rsidRDefault="004D2D03">
      <w:pPr>
        <w:pStyle w:val="Lbjegyzetszveg"/>
      </w:pPr>
      <w:r>
        <w:rPr>
          <w:rStyle w:val="Lbjegyzet-hivatkozs"/>
        </w:rPr>
        <w:footnoteRef/>
      </w:r>
      <w:r>
        <w:t xml:space="preserve"> </w:t>
      </w:r>
      <w:r w:rsidR="002113D1" w:rsidRPr="00F728E2">
        <w:rPr>
          <w:rFonts w:ascii="Times New Roman" w:hAnsi="Times New Roman"/>
          <w:sz w:val="16"/>
          <w:szCs w:val="16"/>
        </w:rPr>
        <w:t xml:space="preserve">Felek kötelesek a </w:t>
      </w:r>
      <w:proofErr w:type="spellStart"/>
      <w:r w:rsidR="002113D1" w:rsidRPr="00F728E2">
        <w:rPr>
          <w:rFonts w:ascii="Times New Roman" w:hAnsi="Times New Roman"/>
          <w:sz w:val="16"/>
          <w:szCs w:val="16"/>
        </w:rPr>
        <w:t>vis</w:t>
      </w:r>
      <w:proofErr w:type="spellEnd"/>
      <w:r w:rsidR="002113D1" w:rsidRPr="00F728E2">
        <w:rPr>
          <w:rFonts w:ascii="Times New Roman" w:hAnsi="Times New Roman"/>
          <w:sz w:val="16"/>
          <w:szCs w:val="16"/>
        </w:rPr>
        <w:t xml:space="preserve"> maiorra vonatkozó rendelkezéseket az </w:t>
      </w:r>
      <w:r w:rsidR="00E8460C">
        <w:rPr>
          <w:rFonts w:ascii="Times New Roman" w:hAnsi="Times New Roman"/>
          <w:sz w:val="16"/>
          <w:szCs w:val="16"/>
        </w:rPr>
        <w:t>E</w:t>
      </w:r>
      <w:r w:rsidR="002113D1" w:rsidRPr="00F728E2">
        <w:rPr>
          <w:rFonts w:ascii="Times New Roman" w:hAnsi="Times New Roman"/>
          <w:sz w:val="16"/>
          <w:szCs w:val="16"/>
        </w:rPr>
        <w:t>gyedi szerződésben a KM. X.</w:t>
      </w:r>
      <w:r w:rsidR="00E8460C" w:rsidRPr="00F728E2">
        <w:rPr>
          <w:rFonts w:ascii="Times New Roman" w:hAnsi="Times New Roman"/>
          <w:sz w:val="16"/>
          <w:szCs w:val="16"/>
        </w:rPr>
        <w:t xml:space="preserve"> fejezetében foglaltakkal összhangban szabályozni.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5745" w14:textId="77777777" w:rsidR="00945A01" w:rsidRDefault="00945A0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01F0B570"/>
    <w:lvl w:ilvl="0" w:tplc="26806C88">
      <w:start w:val="1"/>
      <w:numFmt w:val="decimal"/>
      <w:lvlText w:val="%1."/>
      <w:lvlJc w:val="left"/>
      <w:rPr>
        <w:b w:val="0"/>
        <w:bCs/>
      </w:rPr>
    </w:lvl>
    <w:lvl w:ilvl="1" w:tplc="BA7E0882">
      <w:start w:val="1"/>
      <w:numFmt w:val="bullet"/>
      <w:lvlText w:val=""/>
      <w:lvlJc w:val="left"/>
    </w:lvl>
    <w:lvl w:ilvl="2" w:tplc="E218484E">
      <w:start w:val="1"/>
      <w:numFmt w:val="bullet"/>
      <w:lvlText w:val=""/>
      <w:lvlJc w:val="left"/>
    </w:lvl>
    <w:lvl w:ilvl="3" w:tplc="2E9ED4E8">
      <w:start w:val="1"/>
      <w:numFmt w:val="bullet"/>
      <w:lvlText w:val=""/>
      <w:lvlJc w:val="left"/>
    </w:lvl>
    <w:lvl w:ilvl="4" w:tplc="69EAAD5A">
      <w:start w:val="1"/>
      <w:numFmt w:val="bullet"/>
      <w:lvlText w:val=""/>
      <w:lvlJc w:val="left"/>
    </w:lvl>
    <w:lvl w:ilvl="5" w:tplc="C8D408FE">
      <w:start w:val="1"/>
      <w:numFmt w:val="bullet"/>
      <w:lvlText w:val=""/>
      <w:lvlJc w:val="left"/>
    </w:lvl>
    <w:lvl w:ilvl="6" w:tplc="6F405DAE">
      <w:start w:val="1"/>
      <w:numFmt w:val="bullet"/>
      <w:lvlText w:val=""/>
      <w:lvlJc w:val="left"/>
    </w:lvl>
    <w:lvl w:ilvl="7" w:tplc="776E1EEC">
      <w:start w:val="1"/>
      <w:numFmt w:val="bullet"/>
      <w:lvlText w:val=""/>
      <w:lvlJc w:val="left"/>
    </w:lvl>
    <w:lvl w:ilvl="8" w:tplc="9B1E38B4">
      <w:start w:val="1"/>
      <w:numFmt w:val="bullet"/>
      <w:lvlText w:val=""/>
      <w:lvlJc w:val="left"/>
    </w:lvl>
  </w:abstractNum>
  <w:abstractNum w:abstractNumId="1" w15:restartNumberingAfterBreak="0">
    <w:nsid w:val="00000014"/>
    <w:multiLevelType w:val="hybridMultilevel"/>
    <w:tmpl w:val="AB0C5B08"/>
    <w:lvl w:ilvl="0" w:tplc="C7DA6C24">
      <w:start w:val="1"/>
      <w:numFmt w:val="lowerLetter"/>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CF1A54"/>
    <w:multiLevelType w:val="hybridMultilevel"/>
    <w:tmpl w:val="8AC8965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693B43"/>
    <w:multiLevelType w:val="multilevel"/>
    <w:tmpl w:val="127219E4"/>
    <w:lvl w:ilvl="0">
      <w:start w:val="1"/>
      <w:numFmt w:val="decimal"/>
      <w:lvlText w:val="%1."/>
      <w:lvlJc w:val="left"/>
      <w:pPr>
        <w:ind w:left="360" w:hanging="360"/>
      </w:pPr>
      <w:rPr>
        <w:rFonts w:cs="Times New Roman" w:hint="default"/>
        <w:b/>
        <w:bCs/>
      </w:rPr>
    </w:lvl>
    <w:lvl w:ilvl="1">
      <w:start w:val="1"/>
      <w:numFmt w:val="decimal"/>
      <w:pStyle w:val="num11"/>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2325" w:hanging="136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5B5195B"/>
    <w:multiLevelType w:val="multilevel"/>
    <w:tmpl w:val="CE9CE4C2"/>
    <w:lvl w:ilvl="0">
      <w:start w:val="1"/>
      <w:numFmt w:val="decimal"/>
      <w:lvlText w:val="%1."/>
      <w:lvlJc w:val="left"/>
      <w:pPr>
        <w:ind w:left="720" w:hanging="360"/>
      </w:pPr>
      <w:rPr>
        <w:rFonts w:hint="default"/>
        <w:b/>
        <w:bCs/>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B0272D"/>
    <w:multiLevelType w:val="hybridMultilevel"/>
    <w:tmpl w:val="321CD848"/>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15:restartNumberingAfterBreak="0">
    <w:nsid w:val="0CE725D7"/>
    <w:multiLevelType w:val="hybridMultilevel"/>
    <w:tmpl w:val="091CCB1A"/>
    <w:lvl w:ilvl="0" w:tplc="18B2B7BA">
      <w:start w:val="1"/>
      <w:numFmt w:val="lowerLetter"/>
      <w:lvlText w:val="%1)"/>
      <w:lvlJc w:val="left"/>
      <w:pPr>
        <w:ind w:left="1068" w:hanging="360"/>
      </w:pPr>
      <w:rPr>
        <w:rFonts w:eastAsia="Times New Roman" w:hint="default"/>
        <w:sz w:val="24"/>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15:restartNumberingAfterBreak="0">
    <w:nsid w:val="0D0A6721"/>
    <w:multiLevelType w:val="hybridMultilevel"/>
    <w:tmpl w:val="6A48EA8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F654294"/>
    <w:multiLevelType w:val="hybridMultilevel"/>
    <w:tmpl w:val="AB0C5B08"/>
    <w:lvl w:ilvl="0" w:tplc="C7DA6C24">
      <w:start w:val="1"/>
      <w:numFmt w:val="lowerLetter"/>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12740FF1"/>
    <w:multiLevelType w:val="multilevel"/>
    <w:tmpl w:val="5FDC04E4"/>
    <w:lvl w:ilvl="0">
      <w:start w:val="1"/>
      <w:numFmt w:val="decimal"/>
      <w:lvlText w:val="%1."/>
      <w:lvlJc w:val="left"/>
      <w:pPr>
        <w:ind w:left="720" w:hanging="360"/>
      </w:pPr>
      <w:rPr>
        <w:rFonts w:hint="default"/>
      </w:rPr>
    </w:lvl>
    <w:lvl w:ilvl="1">
      <w:start w:val="1"/>
      <w:numFmt w:val="decimal"/>
      <w:lvlText w:val="3.%2."/>
      <w:lvlJc w:val="left"/>
      <w:pPr>
        <w:ind w:left="880" w:hanging="520"/>
      </w:pPr>
      <w:rPr>
        <w:rFonts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185FB8"/>
    <w:multiLevelType w:val="hybridMultilevel"/>
    <w:tmpl w:val="66B0EBD2"/>
    <w:lvl w:ilvl="0" w:tplc="8B0CB866">
      <w:start w:val="1"/>
      <w:numFmt w:val="decimal"/>
      <w:lvlText w:val="%1."/>
      <w:lvlJc w:val="left"/>
      <w:pPr>
        <w:ind w:left="720" w:hanging="360"/>
      </w:pPr>
      <w:rPr>
        <w:rFonts w:ascii="Times New Roman" w:hAnsi="Times New Roman" w:cs="Times New Roman" w:hint="default"/>
        <w:b/>
        <w:bCs w:val="0"/>
        <w:sz w:val="24"/>
        <w:szCs w:val="24"/>
      </w:rPr>
    </w:lvl>
    <w:lvl w:ilvl="1" w:tplc="040E0019">
      <w:start w:val="1"/>
      <w:numFmt w:val="lowerLetter"/>
      <w:lvlText w:val="%2."/>
      <w:lvlJc w:val="left"/>
      <w:pPr>
        <w:ind w:left="1440" w:hanging="360"/>
      </w:pPr>
    </w:lvl>
    <w:lvl w:ilvl="2" w:tplc="C48A63B8">
      <w:start w:val="1"/>
      <w:numFmt w:val="lowerLetter"/>
      <w:lvlText w:val="%3)"/>
      <w:lvlJc w:val="left"/>
      <w:pPr>
        <w:ind w:left="2340" w:hanging="360"/>
      </w:pPr>
      <w:rPr>
        <w:rFonts w:hint="default"/>
      </w:rPr>
    </w:lvl>
    <w:lvl w:ilvl="3" w:tplc="EDA6C330">
      <w:numFmt w:val="bullet"/>
      <w:lvlText w:val="-"/>
      <w:lvlJc w:val="left"/>
      <w:pPr>
        <w:ind w:left="2880" w:hanging="360"/>
      </w:pPr>
      <w:rPr>
        <w:rFonts w:ascii="Times New Roman" w:eastAsia="Calibri" w:hAnsi="Times New Roman" w:cs="Times New Roman"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C9B2423"/>
    <w:multiLevelType w:val="multilevel"/>
    <w:tmpl w:val="FB684FFE"/>
    <w:lvl w:ilvl="0">
      <w:start w:val="1"/>
      <w:numFmt w:val="lowerLetter"/>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2" w15:restartNumberingAfterBreak="0">
    <w:nsid w:val="1D3A760C"/>
    <w:multiLevelType w:val="multilevel"/>
    <w:tmpl w:val="CE9CE4C2"/>
    <w:lvl w:ilvl="0">
      <w:start w:val="1"/>
      <w:numFmt w:val="decimal"/>
      <w:lvlText w:val="%1."/>
      <w:lvlJc w:val="left"/>
      <w:pPr>
        <w:ind w:left="720" w:hanging="360"/>
      </w:pPr>
      <w:rPr>
        <w:rFonts w:hint="default"/>
        <w:b/>
        <w:bCs/>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EEA247B"/>
    <w:multiLevelType w:val="multilevel"/>
    <w:tmpl w:val="CE9CE4C2"/>
    <w:lvl w:ilvl="0">
      <w:start w:val="1"/>
      <w:numFmt w:val="decimal"/>
      <w:lvlText w:val="%1."/>
      <w:lvlJc w:val="left"/>
      <w:pPr>
        <w:ind w:left="720" w:hanging="360"/>
      </w:pPr>
      <w:rPr>
        <w:rFonts w:hint="default"/>
        <w:b/>
        <w:bCs/>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736F23"/>
    <w:multiLevelType w:val="multilevel"/>
    <w:tmpl w:val="538204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5.1.%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025566"/>
    <w:multiLevelType w:val="multilevel"/>
    <w:tmpl w:val="03589708"/>
    <w:lvl w:ilvl="0">
      <w:start w:val="1"/>
      <w:numFmt w:val="lowerLetter"/>
      <w:lvlText w:val="%1)"/>
      <w:lvlJc w:val="left"/>
      <w:pPr>
        <w:ind w:left="1429" w:hanging="360"/>
      </w:pPr>
      <w:rPr>
        <w:rFonts w:hint="default"/>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6" w15:restartNumberingAfterBreak="0">
    <w:nsid w:val="238739F9"/>
    <w:multiLevelType w:val="hybridMultilevel"/>
    <w:tmpl w:val="6B980DAE"/>
    <w:lvl w:ilvl="0" w:tplc="040E0017">
      <w:start w:val="1"/>
      <w:numFmt w:val="lowerLetter"/>
      <w:lvlText w:val="%1)"/>
      <w:lvlJc w:val="left"/>
      <w:pPr>
        <w:ind w:left="1152" w:hanging="360"/>
      </w:pPr>
    </w:lvl>
    <w:lvl w:ilvl="1" w:tplc="040E0019" w:tentative="1">
      <w:start w:val="1"/>
      <w:numFmt w:val="lowerLetter"/>
      <w:lvlText w:val="%2."/>
      <w:lvlJc w:val="left"/>
      <w:pPr>
        <w:ind w:left="1872" w:hanging="360"/>
      </w:pPr>
    </w:lvl>
    <w:lvl w:ilvl="2" w:tplc="040E001B" w:tentative="1">
      <w:start w:val="1"/>
      <w:numFmt w:val="lowerRoman"/>
      <w:lvlText w:val="%3."/>
      <w:lvlJc w:val="right"/>
      <w:pPr>
        <w:ind w:left="2592" w:hanging="180"/>
      </w:pPr>
    </w:lvl>
    <w:lvl w:ilvl="3" w:tplc="040E000F" w:tentative="1">
      <w:start w:val="1"/>
      <w:numFmt w:val="decimal"/>
      <w:lvlText w:val="%4."/>
      <w:lvlJc w:val="left"/>
      <w:pPr>
        <w:ind w:left="3312" w:hanging="360"/>
      </w:pPr>
    </w:lvl>
    <w:lvl w:ilvl="4" w:tplc="040E0019" w:tentative="1">
      <w:start w:val="1"/>
      <w:numFmt w:val="lowerLetter"/>
      <w:lvlText w:val="%5."/>
      <w:lvlJc w:val="left"/>
      <w:pPr>
        <w:ind w:left="4032" w:hanging="360"/>
      </w:pPr>
    </w:lvl>
    <w:lvl w:ilvl="5" w:tplc="040E001B" w:tentative="1">
      <w:start w:val="1"/>
      <w:numFmt w:val="lowerRoman"/>
      <w:lvlText w:val="%6."/>
      <w:lvlJc w:val="right"/>
      <w:pPr>
        <w:ind w:left="4752" w:hanging="180"/>
      </w:pPr>
    </w:lvl>
    <w:lvl w:ilvl="6" w:tplc="040E000F" w:tentative="1">
      <w:start w:val="1"/>
      <w:numFmt w:val="decimal"/>
      <w:lvlText w:val="%7."/>
      <w:lvlJc w:val="left"/>
      <w:pPr>
        <w:ind w:left="5472" w:hanging="360"/>
      </w:pPr>
    </w:lvl>
    <w:lvl w:ilvl="7" w:tplc="040E0019" w:tentative="1">
      <w:start w:val="1"/>
      <w:numFmt w:val="lowerLetter"/>
      <w:lvlText w:val="%8."/>
      <w:lvlJc w:val="left"/>
      <w:pPr>
        <w:ind w:left="6192" w:hanging="360"/>
      </w:pPr>
    </w:lvl>
    <w:lvl w:ilvl="8" w:tplc="040E001B" w:tentative="1">
      <w:start w:val="1"/>
      <w:numFmt w:val="lowerRoman"/>
      <w:lvlText w:val="%9."/>
      <w:lvlJc w:val="right"/>
      <w:pPr>
        <w:ind w:left="6912" w:hanging="180"/>
      </w:pPr>
    </w:lvl>
  </w:abstractNum>
  <w:abstractNum w:abstractNumId="17" w15:restartNumberingAfterBreak="0">
    <w:nsid w:val="26C45F90"/>
    <w:multiLevelType w:val="multilevel"/>
    <w:tmpl w:val="EE0024F2"/>
    <w:lvl w:ilvl="0">
      <w:start w:val="1"/>
      <w:numFmt w:val="decimal"/>
      <w:lvlText w:val="%1."/>
      <w:lvlJc w:val="left"/>
      <w:pPr>
        <w:ind w:left="720" w:hanging="360"/>
      </w:pPr>
      <w:rPr>
        <w:rFonts w:hint="default"/>
      </w:rPr>
    </w:lvl>
    <w:lvl w:ilvl="1">
      <w:start w:val="1"/>
      <w:numFmt w:val="decimal"/>
      <w:isLgl/>
      <w:lvlText w:val="%1.%2."/>
      <w:lvlJc w:val="left"/>
      <w:pPr>
        <w:ind w:left="880" w:hanging="52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521337"/>
    <w:multiLevelType w:val="multilevel"/>
    <w:tmpl w:val="2384C2A8"/>
    <w:lvl w:ilvl="0">
      <w:start w:val="1"/>
      <w:numFmt w:val="decimal"/>
      <w:lvlText w:val="8.%1"/>
      <w:lvlJc w:val="left"/>
      <w:pPr>
        <w:ind w:left="360" w:hanging="360"/>
      </w:pPr>
    </w:lvl>
    <w:lvl w:ilvl="1">
      <w:start w:val="1"/>
      <w:numFmt w:val="lowerLetter"/>
      <w:lvlText w:val="%2)"/>
      <w:lvlJc w:val="left"/>
      <w:pPr>
        <w:ind w:left="928"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90011DF"/>
    <w:multiLevelType w:val="multilevel"/>
    <w:tmpl w:val="CE9CE4C2"/>
    <w:lvl w:ilvl="0">
      <w:start w:val="1"/>
      <w:numFmt w:val="decimal"/>
      <w:lvlText w:val="%1."/>
      <w:lvlJc w:val="left"/>
      <w:pPr>
        <w:ind w:left="720" w:hanging="360"/>
      </w:pPr>
      <w:rPr>
        <w:rFonts w:hint="default"/>
        <w:b/>
        <w:bCs/>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175F2B"/>
    <w:multiLevelType w:val="multilevel"/>
    <w:tmpl w:val="F07A404C"/>
    <w:lvl w:ilvl="0">
      <w:start w:val="1"/>
      <w:numFmt w:val="decimal"/>
      <w:lvlText w:val="%1."/>
      <w:lvlJc w:val="left"/>
      <w:pPr>
        <w:ind w:left="720" w:hanging="360"/>
      </w:pPr>
      <w:rPr>
        <w:rFonts w:hint="default"/>
      </w:rPr>
    </w:lvl>
    <w:lvl w:ilvl="1">
      <w:start w:val="1"/>
      <w:numFmt w:val="decimal"/>
      <w:lvlText w:val="5.%2"/>
      <w:lvlJc w:val="left"/>
      <w:pPr>
        <w:ind w:left="880" w:hanging="520"/>
      </w:pPr>
      <w:rPr>
        <w:rFonts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B6F71E4"/>
    <w:multiLevelType w:val="hybridMultilevel"/>
    <w:tmpl w:val="D6C015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CB30ACB"/>
    <w:multiLevelType w:val="multilevel"/>
    <w:tmpl w:val="612AF19C"/>
    <w:lvl w:ilvl="0">
      <w:start w:val="1"/>
      <w:numFmt w:val="decimal"/>
      <w:lvlText w:val="%1."/>
      <w:lvlJc w:val="left"/>
      <w:pPr>
        <w:ind w:left="720" w:hanging="360"/>
      </w:pPr>
      <w:rPr>
        <w:rFonts w:hint="default"/>
      </w:rPr>
    </w:lvl>
    <w:lvl w:ilvl="1">
      <w:start w:val="1"/>
      <w:numFmt w:val="decimal"/>
      <w:lvlText w:val="2.%2."/>
      <w:lvlJc w:val="left"/>
      <w:pPr>
        <w:ind w:left="880" w:hanging="520"/>
      </w:pPr>
      <w:rPr>
        <w:rFonts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E60633D"/>
    <w:multiLevelType w:val="hybridMultilevel"/>
    <w:tmpl w:val="FD3C6E2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2EC618B2"/>
    <w:multiLevelType w:val="multilevel"/>
    <w:tmpl w:val="756A0294"/>
    <w:lvl w:ilvl="0">
      <w:start w:val="1"/>
      <w:numFmt w:val="decimal"/>
      <w:lvlText w:val="%1."/>
      <w:lvlJc w:val="left"/>
      <w:pPr>
        <w:ind w:left="720" w:hanging="360"/>
      </w:pPr>
      <w:rPr>
        <w:rFonts w:hint="default"/>
      </w:rPr>
    </w:lvl>
    <w:lvl w:ilvl="1">
      <w:start w:val="1"/>
      <w:numFmt w:val="decimal"/>
      <w:lvlText w:val="4.%2."/>
      <w:lvlJc w:val="left"/>
      <w:pPr>
        <w:ind w:left="880" w:hanging="52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F3E2A23"/>
    <w:multiLevelType w:val="hybridMultilevel"/>
    <w:tmpl w:val="902689AA"/>
    <w:lvl w:ilvl="0" w:tplc="1B504D36">
      <w:start w:val="1"/>
      <w:numFmt w:val="lowerLetter"/>
      <w:lvlText w:val="%1)"/>
      <w:lvlJc w:val="left"/>
      <w:pPr>
        <w:ind w:left="1320" w:hanging="360"/>
      </w:pPr>
    </w:lvl>
    <w:lvl w:ilvl="1" w:tplc="040E0019">
      <w:start w:val="1"/>
      <w:numFmt w:val="lowerLetter"/>
      <w:lvlText w:val="%2."/>
      <w:lvlJc w:val="left"/>
      <w:pPr>
        <w:ind w:left="1473" w:hanging="360"/>
      </w:pPr>
    </w:lvl>
    <w:lvl w:ilvl="2" w:tplc="040E001B">
      <w:start w:val="1"/>
      <w:numFmt w:val="lowerRoman"/>
      <w:lvlText w:val="%3."/>
      <w:lvlJc w:val="right"/>
      <w:pPr>
        <w:ind w:left="2193" w:hanging="180"/>
      </w:pPr>
    </w:lvl>
    <w:lvl w:ilvl="3" w:tplc="040E000F">
      <w:start w:val="1"/>
      <w:numFmt w:val="decimal"/>
      <w:lvlText w:val="%4."/>
      <w:lvlJc w:val="left"/>
      <w:pPr>
        <w:ind w:left="2913" w:hanging="360"/>
      </w:pPr>
    </w:lvl>
    <w:lvl w:ilvl="4" w:tplc="040E0019">
      <w:start w:val="1"/>
      <w:numFmt w:val="lowerLetter"/>
      <w:lvlText w:val="%5."/>
      <w:lvlJc w:val="left"/>
      <w:pPr>
        <w:ind w:left="3633" w:hanging="360"/>
      </w:pPr>
    </w:lvl>
    <w:lvl w:ilvl="5" w:tplc="040E001B">
      <w:start w:val="1"/>
      <w:numFmt w:val="lowerRoman"/>
      <w:lvlText w:val="%6."/>
      <w:lvlJc w:val="right"/>
      <w:pPr>
        <w:ind w:left="4353" w:hanging="180"/>
      </w:pPr>
    </w:lvl>
    <w:lvl w:ilvl="6" w:tplc="040E000F">
      <w:start w:val="1"/>
      <w:numFmt w:val="decimal"/>
      <w:lvlText w:val="%7."/>
      <w:lvlJc w:val="left"/>
      <w:pPr>
        <w:ind w:left="5073" w:hanging="360"/>
      </w:pPr>
    </w:lvl>
    <w:lvl w:ilvl="7" w:tplc="040E0019">
      <w:start w:val="1"/>
      <w:numFmt w:val="lowerLetter"/>
      <w:lvlText w:val="%8."/>
      <w:lvlJc w:val="left"/>
      <w:pPr>
        <w:ind w:left="5793" w:hanging="360"/>
      </w:pPr>
    </w:lvl>
    <w:lvl w:ilvl="8" w:tplc="040E001B">
      <w:start w:val="1"/>
      <w:numFmt w:val="lowerRoman"/>
      <w:lvlText w:val="%9."/>
      <w:lvlJc w:val="right"/>
      <w:pPr>
        <w:ind w:left="6513" w:hanging="180"/>
      </w:pPr>
    </w:lvl>
  </w:abstractNum>
  <w:abstractNum w:abstractNumId="26" w15:restartNumberingAfterBreak="0">
    <w:nsid w:val="33492656"/>
    <w:multiLevelType w:val="multilevel"/>
    <w:tmpl w:val="34C267D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38037E8D"/>
    <w:multiLevelType w:val="multilevel"/>
    <w:tmpl w:val="1FB8366C"/>
    <w:lvl w:ilvl="0">
      <w:start w:val="1"/>
      <w:numFmt w:val="decimal"/>
      <w:lvlText w:val="%1."/>
      <w:lvlJc w:val="left"/>
      <w:pPr>
        <w:ind w:left="720" w:hanging="360"/>
      </w:pPr>
      <w:rPr>
        <w:rFonts w:hint="default"/>
      </w:rPr>
    </w:lvl>
    <w:lvl w:ilvl="1">
      <w:start w:val="1"/>
      <w:numFmt w:val="decimal"/>
      <w:lvlText w:val="3.%2."/>
      <w:lvlJc w:val="left"/>
      <w:pPr>
        <w:ind w:left="880" w:hanging="5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A144408"/>
    <w:multiLevelType w:val="multilevel"/>
    <w:tmpl w:val="A7643ADA"/>
    <w:lvl w:ilvl="0">
      <w:start w:val="1"/>
      <w:numFmt w:val="decimal"/>
      <w:lvlText w:val="%1."/>
      <w:lvlJc w:val="left"/>
      <w:pPr>
        <w:ind w:left="720" w:hanging="360"/>
      </w:pPr>
      <w:rPr>
        <w:rFonts w:hint="default"/>
      </w:rPr>
    </w:lvl>
    <w:lvl w:ilvl="1">
      <w:start w:val="1"/>
      <w:numFmt w:val="decimal"/>
      <w:lvlText w:val="4.%2"/>
      <w:lvlJc w:val="left"/>
      <w:pPr>
        <w:ind w:left="880" w:hanging="520"/>
      </w:pPr>
      <w:rPr>
        <w:rFonts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A1D3C53"/>
    <w:multiLevelType w:val="hybridMultilevel"/>
    <w:tmpl w:val="AB0C5B08"/>
    <w:lvl w:ilvl="0" w:tplc="C7DA6C24">
      <w:start w:val="1"/>
      <w:numFmt w:val="lowerLetter"/>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3C066111"/>
    <w:multiLevelType w:val="multilevel"/>
    <w:tmpl w:val="CE9CE4C2"/>
    <w:lvl w:ilvl="0">
      <w:start w:val="1"/>
      <w:numFmt w:val="decimal"/>
      <w:lvlText w:val="%1."/>
      <w:lvlJc w:val="left"/>
      <w:pPr>
        <w:ind w:left="720" w:hanging="360"/>
      </w:pPr>
      <w:rPr>
        <w:rFonts w:hint="default"/>
        <w:b/>
        <w:bCs/>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02335CD"/>
    <w:multiLevelType w:val="hybridMultilevel"/>
    <w:tmpl w:val="5F0CD65E"/>
    <w:lvl w:ilvl="0" w:tplc="875659B6">
      <w:start w:val="2012"/>
      <w:numFmt w:val="bullet"/>
      <w:lvlText w:val="-"/>
      <w:lvlJc w:val="left"/>
      <w:pPr>
        <w:ind w:left="1068" w:hanging="360"/>
      </w:pPr>
      <w:rPr>
        <w:rFonts w:ascii="Times New Roman" w:eastAsia="Times New Roman"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32" w15:restartNumberingAfterBreak="0">
    <w:nsid w:val="404E2247"/>
    <w:multiLevelType w:val="multilevel"/>
    <w:tmpl w:val="CE9CE4C2"/>
    <w:lvl w:ilvl="0">
      <w:start w:val="1"/>
      <w:numFmt w:val="decimal"/>
      <w:lvlText w:val="%1."/>
      <w:lvlJc w:val="left"/>
      <w:pPr>
        <w:ind w:left="720" w:hanging="360"/>
      </w:pPr>
      <w:rPr>
        <w:rFonts w:hint="default"/>
        <w:b/>
        <w:bCs/>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2F8757A"/>
    <w:multiLevelType w:val="multilevel"/>
    <w:tmpl w:val="C11255EE"/>
    <w:lvl w:ilvl="0">
      <w:start w:val="1"/>
      <w:numFmt w:val="decimal"/>
      <w:lvlText w:val="%1."/>
      <w:lvlJc w:val="left"/>
      <w:pPr>
        <w:ind w:left="720" w:hanging="360"/>
      </w:pPr>
      <w:rPr>
        <w:rFonts w:hint="default"/>
      </w:rPr>
    </w:lvl>
    <w:lvl w:ilvl="1">
      <w:start w:val="1"/>
      <w:numFmt w:val="decimal"/>
      <w:lvlText w:val="6.%2"/>
      <w:lvlJc w:val="left"/>
      <w:pPr>
        <w:ind w:left="880" w:hanging="520"/>
      </w:pPr>
      <w:rPr>
        <w:rFonts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9E17AD0"/>
    <w:multiLevelType w:val="multilevel"/>
    <w:tmpl w:val="DBDE70F2"/>
    <w:lvl w:ilvl="0">
      <w:start w:val="1"/>
      <w:numFmt w:val="decimal"/>
      <w:lvlText w:val="%1."/>
      <w:lvlJc w:val="left"/>
      <w:pPr>
        <w:ind w:left="720" w:hanging="360"/>
      </w:pPr>
      <w:rPr>
        <w:rFonts w:hint="default"/>
      </w:rPr>
    </w:lvl>
    <w:lvl w:ilvl="1">
      <w:start w:val="1"/>
      <w:numFmt w:val="decimal"/>
      <w:lvlText w:val="2.%2."/>
      <w:lvlJc w:val="left"/>
      <w:pPr>
        <w:ind w:left="880" w:hanging="520"/>
      </w:pPr>
      <w:rPr>
        <w:rFonts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057694B"/>
    <w:multiLevelType w:val="multilevel"/>
    <w:tmpl w:val="3AA68032"/>
    <w:lvl w:ilvl="0">
      <w:start w:val="1"/>
      <w:numFmt w:val="decimal"/>
      <w:lvlText w:val="%1."/>
      <w:lvlJc w:val="left"/>
      <w:pPr>
        <w:ind w:left="720" w:hanging="360"/>
      </w:pPr>
      <w:rPr>
        <w:rFonts w:hint="default"/>
      </w:rPr>
    </w:lvl>
    <w:lvl w:ilvl="1">
      <w:start w:val="1"/>
      <w:numFmt w:val="decimal"/>
      <w:lvlText w:val="1.%2."/>
      <w:lvlJc w:val="left"/>
      <w:pPr>
        <w:ind w:left="880" w:hanging="520"/>
      </w:pPr>
      <w:rPr>
        <w:rFonts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21F2A44"/>
    <w:multiLevelType w:val="multilevel"/>
    <w:tmpl w:val="E638B7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5.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6E271C4"/>
    <w:multiLevelType w:val="multilevel"/>
    <w:tmpl w:val="CE9CE4C2"/>
    <w:lvl w:ilvl="0">
      <w:start w:val="1"/>
      <w:numFmt w:val="decimal"/>
      <w:lvlText w:val="%1."/>
      <w:lvlJc w:val="left"/>
      <w:pPr>
        <w:ind w:left="720" w:hanging="360"/>
      </w:pPr>
      <w:rPr>
        <w:rFonts w:hint="default"/>
        <w:b/>
        <w:bCs/>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89B0067"/>
    <w:multiLevelType w:val="multilevel"/>
    <w:tmpl w:val="CE9CE4C2"/>
    <w:lvl w:ilvl="0">
      <w:start w:val="1"/>
      <w:numFmt w:val="decimal"/>
      <w:lvlText w:val="%1."/>
      <w:lvlJc w:val="left"/>
      <w:pPr>
        <w:ind w:left="720" w:hanging="360"/>
      </w:pPr>
      <w:rPr>
        <w:rFonts w:hint="default"/>
        <w:b/>
        <w:bCs/>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8D94375"/>
    <w:multiLevelType w:val="multilevel"/>
    <w:tmpl w:val="CE9CE4C2"/>
    <w:lvl w:ilvl="0">
      <w:start w:val="1"/>
      <w:numFmt w:val="decimal"/>
      <w:lvlText w:val="%1."/>
      <w:lvlJc w:val="left"/>
      <w:pPr>
        <w:ind w:left="720" w:hanging="360"/>
      </w:pPr>
      <w:rPr>
        <w:rFonts w:hint="default"/>
        <w:b/>
        <w:bCs/>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A2504B6"/>
    <w:multiLevelType w:val="hybridMultilevel"/>
    <w:tmpl w:val="B748B8FA"/>
    <w:lvl w:ilvl="0" w:tplc="56E853E0">
      <w:start w:val="1"/>
      <w:numFmt w:val="bullet"/>
      <w:lvlText w:val="­"/>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1" w15:restartNumberingAfterBreak="0">
    <w:nsid w:val="5A4420B2"/>
    <w:multiLevelType w:val="hybridMultilevel"/>
    <w:tmpl w:val="8016535E"/>
    <w:lvl w:ilvl="0" w:tplc="48F09158">
      <w:start w:val="1"/>
      <w:numFmt w:val="lowerLetter"/>
      <w:lvlText w:val="%1)"/>
      <w:lvlJc w:val="left"/>
      <w:pPr>
        <w:ind w:left="1240" w:hanging="360"/>
      </w:pPr>
      <w:rPr>
        <w:rFonts w:hint="default"/>
      </w:rPr>
    </w:lvl>
    <w:lvl w:ilvl="1" w:tplc="040E0019" w:tentative="1">
      <w:start w:val="1"/>
      <w:numFmt w:val="lowerLetter"/>
      <w:lvlText w:val="%2."/>
      <w:lvlJc w:val="left"/>
      <w:pPr>
        <w:ind w:left="1960" w:hanging="360"/>
      </w:pPr>
    </w:lvl>
    <w:lvl w:ilvl="2" w:tplc="040E001B" w:tentative="1">
      <w:start w:val="1"/>
      <w:numFmt w:val="lowerRoman"/>
      <w:lvlText w:val="%3."/>
      <w:lvlJc w:val="right"/>
      <w:pPr>
        <w:ind w:left="2680" w:hanging="180"/>
      </w:pPr>
    </w:lvl>
    <w:lvl w:ilvl="3" w:tplc="040E000F" w:tentative="1">
      <w:start w:val="1"/>
      <w:numFmt w:val="decimal"/>
      <w:lvlText w:val="%4."/>
      <w:lvlJc w:val="left"/>
      <w:pPr>
        <w:ind w:left="3400" w:hanging="360"/>
      </w:pPr>
    </w:lvl>
    <w:lvl w:ilvl="4" w:tplc="040E0019" w:tentative="1">
      <w:start w:val="1"/>
      <w:numFmt w:val="lowerLetter"/>
      <w:lvlText w:val="%5."/>
      <w:lvlJc w:val="left"/>
      <w:pPr>
        <w:ind w:left="4120" w:hanging="360"/>
      </w:pPr>
    </w:lvl>
    <w:lvl w:ilvl="5" w:tplc="040E001B" w:tentative="1">
      <w:start w:val="1"/>
      <w:numFmt w:val="lowerRoman"/>
      <w:lvlText w:val="%6."/>
      <w:lvlJc w:val="right"/>
      <w:pPr>
        <w:ind w:left="4840" w:hanging="180"/>
      </w:pPr>
    </w:lvl>
    <w:lvl w:ilvl="6" w:tplc="040E000F" w:tentative="1">
      <w:start w:val="1"/>
      <w:numFmt w:val="decimal"/>
      <w:lvlText w:val="%7."/>
      <w:lvlJc w:val="left"/>
      <w:pPr>
        <w:ind w:left="5560" w:hanging="360"/>
      </w:pPr>
    </w:lvl>
    <w:lvl w:ilvl="7" w:tplc="040E0019" w:tentative="1">
      <w:start w:val="1"/>
      <w:numFmt w:val="lowerLetter"/>
      <w:lvlText w:val="%8."/>
      <w:lvlJc w:val="left"/>
      <w:pPr>
        <w:ind w:left="6280" w:hanging="360"/>
      </w:pPr>
    </w:lvl>
    <w:lvl w:ilvl="8" w:tplc="040E001B" w:tentative="1">
      <w:start w:val="1"/>
      <w:numFmt w:val="lowerRoman"/>
      <w:lvlText w:val="%9."/>
      <w:lvlJc w:val="right"/>
      <w:pPr>
        <w:ind w:left="7000" w:hanging="180"/>
      </w:pPr>
    </w:lvl>
  </w:abstractNum>
  <w:abstractNum w:abstractNumId="42" w15:restartNumberingAfterBreak="0">
    <w:nsid w:val="5E192EE7"/>
    <w:multiLevelType w:val="hybridMultilevel"/>
    <w:tmpl w:val="FD3C6E2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3" w15:restartNumberingAfterBreak="0">
    <w:nsid w:val="5F0D47D5"/>
    <w:multiLevelType w:val="multilevel"/>
    <w:tmpl w:val="123620E6"/>
    <w:styleLink w:val="LFO2311"/>
    <w:lvl w:ilvl="0">
      <w:start w:val="1"/>
      <w:numFmt w:val="decimal"/>
      <w:lvlText w:val="%1."/>
      <w:lvlJc w:val="left"/>
      <w:pPr>
        <w:ind w:left="820" w:hanging="360"/>
      </w:pPr>
      <w:rPr>
        <w:rFonts w:cs="Times New Roman"/>
      </w:rPr>
    </w:lvl>
    <w:lvl w:ilvl="1">
      <w:start w:val="1"/>
      <w:numFmt w:val="decimal"/>
      <w:lvlText w:val="%1.%2"/>
      <w:lvlJc w:val="left"/>
      <w:pPr>
        <w:ind w:left="820" w:hanging="360"/>
      </w:pPr>
    </w:lvl>
    <w:lvl w:ilvl="2">
      <w:start w:val="1"/>
      <w:numFmt w:val="decimal"/>
      <w:lvlText w:val="%1.%2.%3"/>
      <w:lvlJc w:val="left"/>
      <w:pPr>
        <w:ind w:left="1180" w:hanging="720"/>
      </w:pPr>
    </w:lvl>
    <w:lvl w:ilvl="3">
      <w:start w:val="1"/>
      <w:numFmt w:val="decimal"/>
      <w:lvlText w:val="%1.%2.%3.%4"/>
      <w:lvlJc w:val="left"/>
      <w:pPr>
        <w:ind w:left="1180" w:hanging="720"/>
      </w:pPr>
    </w:lvl>
    <w:lvl w:ilvl="4">
      <w:start w:val="1"/>
      <w:numFmt w:val="decimal"/>
      <w:lvlText w:val="%1.%2.%3.%4.%5"/>
      <w:lvlJc w:val="left"/>
      <w:pPr>
        <w:ind w:left="1540" w:hanging="1080"/>
      </w:pPr>
    </w:lvl>
    <w:lvl w:ilvl="5">
      <w:start w:val="1"/>
      <w:numFmt w:val="decimal"/>
      <w:lvlText w:val="%1.%2.%3.%4.%5.%6"/>
      <w:lvlJc w:val="left"/>
      <w:pPr>
        <w:ind w:left="1540" w:hanging="1080"/>
      </w:pPr>
    </w:lvl>
    <w:lvl w:ilvl="6">
      <w:start w:val="1"/>
      <w:numFmt w:val="decimal"/>
      <w:lvlText w:val="%1.%2.%3.%4.%5.%6.%7"/>
      <w:lvlJc w:val="left"/>
      <w:pPr>
        <w:ind w:left="1900" w:hanging="1440"/>
      </w:pPr>
    </w:lvl>
    <w:lvl w:ilvl="7">
      <w:start w:val="1"/>
      <w:numFmt w:val="decimal"/>
      <w:lvlText w:val="%1.%2.%3.%4.%5.%6.%7.%8"/>
      <w:lvlJc w:val="left"/>
      <w:pPr>
        <w:ind w:left="1900" w:hanging="1440"/>
      </w:pPr>
    </w:lvl>
    <w:lvl w:ilvl="8">
      <w:start w:val="1"/>
      <w:numFmt w:val="decimal"/>
      <w:lvlText w:val="%1.%2.%3.%4.%5.%6.%7.%8.%9"/>
      <w:lvlJc w:val="left"/>
      <w:pPr>
        <w:ind w:left="2260" w:hanging="1800"/>
      </w:pPr>
    </w:lvl>
  </w:abstractNum>
  <w:abstractNum w:abstractNumId="44" w15:restartNumberingAfterBreak="0">
    <w:nsid w:val="5FDC371F"/>
    <w:multiLevelType w:val="hybridMultilevel"/>
    <w:tmpl w:val="AB0C5B08"/>
    <w:lvl w:ilvl="0" w:tplc="C7DA6C24">
      <w:start w:val="1"/>
      <w:numFmt w:val="lowerLetter"/>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64696792"/>
    <w:multiLevelType w:val="multilevel"/>
    <w:tmpl w:val="8B90A430"/>
    <w:lvl w:ilvl="0">
      <w:start w:val="1"/>
      <w:numFmt w:val="bullet"/>
      <w:lvlText w:val="­"/>
      <w:lvlJc w:val="left"/>
      <w:pPr>
        <w:ind w:left="1143" w:hanging="360"/>
      </w:pPr>
      <w:rPr>
        <w:rFonts w:ascii="Courier New" w:hAnsi="Courier New" w:hint="default"/>
      </w:rPr>
    </w:lvl>
    <w:lvl w:ilvl="1">
      <w:start w:val="1"/>
      <w:numFmt w:val="bullet"/>
      <w:lvlText w:val="o"/>
      <w:lvlJc w:val="left"/>
      <w:pPr>
        <w:ind w:left="1863" w:hanging="360"/>
      </w:pPr>
      <w:rPr>
        <w:rFonts w:ascii="Courier New" w:hAnsi="Courier New" w:cs="Courier New" w:hint="default"/>
      </w:rPr>
    </w:lvl>
    <w:lvl w:ilvl="2">
      <w:start w:val="1"/>
      <w:numFmt w:val="bullet"/>
      <w:lvlText w:val=""/>
      <w:lvlJc w:val="left"/>
      <w:pPr>
        <w:ind w:left="2583" w:hanging="360"/>
      </w:pPr>
      <w:rPr>
        <w:rFonts w:ascii="Wingdings" w:hAnsi="Wingdings" w:cs="Wingdings" w:hint="default"/>
      </w:rPr>
    </w:lvl>
    <w:lvl w:ilvl="3">
      <w:start w:val="1"/>
      <w:numFmt w:val="bullet"/>
      <w:lvlText w:val=""/>
      <w:lvlJc w:val="left"/>
      <w:pPr>
        <w:ind w:left="3303" w:hanging="360"/>
      </w:pPr>
      <w:rPr>
        <w:rFonts w:ascii="Symbol" w:hAnsi="Symbol" w:cs="Symbol" w:hint="default"/>
      </w:rPr>
    </w:lvl>
    <w:lvl w:ilvl="4">
      <w:start w:val="1"/>
      <w:numFmt w:val="bullet"/>
      <w:lvlText w:val="o"/>
      <w:lvlJc w:val="left"/>
      <w:pPr>
        <w:ind w:left="4023" w:hanging="360"/>
      </w:pPr>
      <w:rPr>
        <w:rFonts w:ascii="Courier New" w:hAnsi="Courier New" w:cs="Courier New" w:hint="default"/>
      </w:rPr>
    </w:lvl>
    <w:lvl w:ilvl="5">
      <w:start w:val="1"/>
      <w:numFmt w:val="bullet"/>
      <w:lvlText w:val=""/>
      <w:lvlJc w:val="left"/>
      <w:pPr>
        <w:ind w:left="4743" w:hanging="360"/>
      </w:pPr>
      <w:rPr>
        <w:rFonts w:ascii="Wingdings" w:hAnsi="Wingdings" w:cs="Wingdings" w:hint="default"/>
      </w:rPr>
    </w:lvl>
    <w:lvl w:ilvl="6">
      <w:start w:val="1"/>
      <w:numFmt w:val="bullet"/>
      <w:lvlText w:val=""/>
      <w:lvlJc w:val="left"/>
      <w:pPr>
        <w:ind w:left="5463" w:hanging="360"/>
      </w:pPr>
      <w:rPr>
        <w:rFonts w:ascii="Symbol" w:hAnsi="Symbol" w:cs="Symbol" w:hint="default"/>
      </w:rPr>
    </w:lvl>
    <w:lvl w:ilvl="7">
      <w:start w:val="1"/>
      <w:numFmt w:val="bullet"/>
      <w:lvlText w:val="o"/>
      <w:lvlJc w:val="left"/>
      <w:pPr>
        <w:ind w:left="6183" w:hanging="360"/>
      </w:pPr>
      <w:rPr>
        <w:rFonts w:ascii="Courier New" w:hAnsi="Courier New" w:cs="Courier New" w:hint="default"/>
      </w:rPr>
    </w:lvl>
    <w:lvl w:ilvl="8">
      <w:start w:val="1"/>
      <w:numFmt w:val="bullet"/>
      <w:lvlText w:val=""/>
      <w:lvlJc w:val="left"/>
      <w:pPr>
        <w:ind w:left="6903" w:hanging="360"/>
      </w:pPr>
      <w:rPr>
        <w:rFonts w:ascii="Wingdings" w:hAnsi="Wingdings" w:cs="Wingdings" w:hint="default"/>
      </w:rPr>
    </w:lvl>
  </w:abstractNum>
  <w:abstractNum w:abstractNumId="46" w15:restartNumberingAfterBreak="0">
    <w:nsid w:val="67672311"/>
    <w:multiLevelType w:val="hybridMultilevel"/>
    <w:tmpl w:val="AB0C5B08"/>
    <w:lvl w:ilvl="0" w:tplc="C7DA6C24">
      <w:start w:val="1"/>
      <w:numFmt w:val="lowerLetter"/>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67725C63"/>
    <w:multiLevelType w:val="hybridMultilevel"/>
    <w:tmpl w:val="FD3C6E2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8" w15:restartNumberingAfterBreak="0">
    <w:nsid w:val="6B987606"/>
    <w:multiLevelType w:val="hybridMultilevel"/>
    <w:tmpl w:val="FD3C6E2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9" w15:restartNumberingAfterBreak="0">
    <w:nsid w:val="6CC21F5D"/>
    <w:multiLevelType w:val="hybridMultilevel"/>
    <w:tmpl w:val="60D079E2"/>
    <w:lvl w:ilvl="0" w:tplc="56E853E0">
      <w:start w:val="1"/>
      <w:numFmt w:val="bullet"/>
      <w:lvlText w:val="­"/>
      <w:lvlJc w:val="left"/>
      <w:pPr>
        <w:ind w:left="1288" w:hanging="360"/>
      </w:pPr>
      <w:rPr>
        <w:rFonts w:ascii="Courier New" w:hAnsi="Courier New"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56E853E0">
      <w:start w:val="1"/>
      <w:numFmt w:val="bullet"/>
      <w:lvlText w:val="­"/>
      <w:lvlJc w:val="left"/>
      <w:pPr>
        <w:ind w:left="3448" w:hanging="360"/>
      </w:pPr>
      <w:rPr>
        <w:rFonts w:ascii="Courier New" w:hAnsi="Courier New"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50" w15:restartNumberingAfterBreak="0">
    <w:nsid w:val="6CDB5D82"/>
    <w:multiLevelType w:val="multilevel"/>
    <w:tmpl w:val="06FE9556"/>
    <w:lvl w:ilvl="0">
      <w:start w:val="1"/>
      <w:numFmt w:val="lowerLetter"/>
      <w:lvlText w:val="%1)"/>
      <w:lvlJc w:val="left"/>
      <w:pPr>
        <w:ind w:left="502" w:hanging="360"/>
      </w:pPr>
      <w:rPr>
        <w:i w:val="0"/>
        <w:iCs w:val="0"/>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1" w15:restartNumberingAfterBreak="0">
    <w:nsid w:val="6F1C4418"/>
    <w:multiLevelType w:val="multilevel"/>
    <w:tmpl w:val="BFAC9ECE"/>
    <w:lvl w:ilvl="0">
      <w:start w:val="1"/>
      <w:numFmt w:val="decimal"/>
      <w:lvlText w:val="%1."/>
      <w:lvlJc w:val="left"/>
      <w:pPr>
        <w:ind w:left="720" w:hanging="360"/>
      </w:pPr>
      <w:rPr>
        <w:rFonts w:hint="default"/>
      </w:rPr>
    </w:lvl>
    <w:lvl w:ilvl="1">
      <w:start w:val="1"/>
      <w:numFmt w:val="decimal"/>
      <w:lvlText w:val="3.%2"/>
      <w:lvlJc w:val="left"/>
      <w:pPr>
        <w:ind w:left="880" w:hanging="520"/>
      </w:pPr>
      <w:rPr>
        <w:rFonts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F4C734B"/>
    <w:multiLevelType w:val="hybridMultilevel"/>
    <w:tmpl w:val="FD3C6E2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3" w15:restartNumberingAfterBreak="0">
    <w:nsid w:val="70C16BEA"/>
    <w:multiLevelType w:val="multilevel"/>
    <w:tmpl w:val="CE9CE4C2"/>
    <w:lvl w:ilvl="0">
      <w:start w:val="1"/>
      <w:numFmt w:val="decimal"/>
      <w:lvlText w:val="%1."/>
      <w:lvlJc w:val="left"/>
      <w:pPr>
        <w:ind w:left="720" w:hanging="360"/>
      </w:pPr>
      <w:rPr>
        <w:rFonts w:hint="default"/>
        <w:b/>
        <w:bCs/>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5C72050"/>
    <w:multiLevelType w:val="multilevel"/>
    <w:tmpl w:val="B050657E"/>
    <w:lvl w:ilvl="0">
      <w:start w:val="1"/>
      <w:numFmt w:val="lowerLetter"/>
      <w:lvlText w:val="%1)"/>
      <w:lvlJc w:val="left"/>
      <w:rPr>
        <w:rFonts w:ascii="Times New Roman" w:eastAsia="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7E055757"/>
    <w:multiLevelType w:val="multilevel"/>
    <w:tmpl w:val="A1E0AE34"/>
    <w:lvl w:ilvl="0">
      <w:start w:val="1"/>
      <w:numFmt w:val="decimal"/>
      <w:lvlText w:val="%1."/>
      <w:lvlJc w:val="left"/>
      <w:pPr>
        <w:ind w:left="720" w:hanging="360"/>
      </w:pPr>
      <w:rPr>
        <w:rFonts w:hint="default"/>
      </w:rPr>
    </w:lvl>
    <w:lvl w:ilvl="1">
      <w:start w:val="1"/>
      <w:numFmt w:val="decimal"/>
      <w:lvlText w:val="2.%2."/>
      <w:lvlJc w:val="left"/>
      <w:pPr>
        <w:ind w:left="880" w:hanging="5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ED91B05"/>
    <w:multiLevelType w:val="multilevel"/>
    <w:tmpl w:val="03589708"/>
    <w:lvl w:ilvl="0">
      <w:start w:val="1"/>
      <w:numFmt w:val="lowerLetter"/>
      <w:lvlText w:val="%1)"/>
      <w:lvlJc w:val="left"/>
      <w:pPr>
        <w:ind w:left="1429" w:hanging="360"/>
      </w:pPr>
      <w:rPr>
        <w:rFonts w:hint="default"/>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7" w15:restartNumberingAfterBreak="0">
    <w:nsid w:val="7F2E5994"/>
    <w:multiLevelType w:val="multilevel"/>
    <w:tmpl w:val="1D68A0B4"/>
    <w:lvl w:ilvl="0">
      <w:start w:val="1"/>
      <w:numFmt w:val="decimal"/>
      <w:lvlText w:val="%1."/>
      <w:lvlJc w:val="left"/>
      <w:pPr>
        <w:ind w:left="720" w:hanging="360"/>
      </w:pPr>
      <w:rPr>
        <w:rFonts w:hint="default"/>
      </w:rPr>
    </w:lvl>
    <w:lvl w:ilvl="1">
      <w:start w:val="1"/>
      <w:numFmt w:val="decimal"/>
      <w:lvlText w:val="1.%2."/>
      <w:lvlJc w:val="left"/>
      <w:pPr>
        <w:ind w:left="880" w:hanging="5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6"/>
  </w:num>
  <w:num w:numId="8">
    <w:abstractNumId w:val="57"/>
  </w:num>
  <w:num w:numId="9">
    <w:abstractNumId w:val="17"/>
  </w:num>
  <w:num w:numId="10">
    <w:abstractNumId w:val="21"/>
  </w:num>
  <w:num w:numId="11">
    <w:abstractNumId w:val="47"/>
  </w:num>
  <w:num w:numId="12">
    <w:abstractNumId w:val="5"/>
  </w:num>
  <w:num w:numId="13">
    <w:abstractNumId w:val="26"/>
  </w:num>
  <w:num w:numId="14">
    <w:abstractNumId w:val="10"/>
  </w:num>
  <w:num w:numId="15">
    <w:abstractNumId w:val="41"/>
  </w:num>
  <w:num w:numId="16">
    <w:abstractNumId w:val="14"/>
  </w:num>
  <w:num w:numId="17">
    <w:abstractNumId w:val="43"/>
  </w:num>
  <w:num w:numId="18">
    <w:abstractNumId w:val="54"/>
  </w:num>
  <w:num w:numId="19">
    <w:abstractNumId w:val="15"/>
  </w:num>
  <w:num w:numId="20">
    <w:abstractNumId w:val="12"/>
  </w:num>
  <w:num w:numId="21">
    <w:abstractNumId w:val="2"/>
  </w:num>
  <w:num w:numId="22">
    <w:abstractNumId w:val="11"/>
  </w:num>
  <w:num w:numId="23">
    <w:abstractNumId w:val="7"/>
  </w:num>
  <w:num w:numId="24">
    <w:abstractNumId w:val="50"/>
  </w:num>
  <w:num w:numId="25">
    <w:abstractNumId w:val="56"/>
  </w:num>
  <w:num w:numId="26">
    <w:abstractNumId w:val="49"/>
  </w:num>
  <w:num w:numId="27">
    <w:abstractNumId w:val="38"/>
  </w:num>
  <w:num w:numId="28">
    <w:abstractNumId w:val="37"/>
  </w:num>
  <w:num w:numId="29">
    <w:abstractNumId w:val="19"/>
  </w:num>
  <w:num w:numId="30">
    <w:abstractNumId w:val="55"/>
  </w:num>
  <w:num w:numId="31">
    <w:abstractNumId w:val="27"/>
  </w:num>
  <w:num w:numId="32">
    <w:abstractNumId w:val="4"/>
  </w:num>
  <w:num w:numId="33">
    <w:abstractNumId w:val="34"/>
  </w:num>
  <w:num w:numId="34">
    <w:abstractNumId w:val="9"/>
  </w:num>
  <w:num w:numId="35">
    <w:abstractNumId w:val="24"/>
  </w:num>
  <w:num w:numId="36">
    <w:abstractNumId w:val="39"/>
  </w:num>
  <w:num w:numId="37">
    <w:abstractNumId w:val="32"/>
  </w:num>
  <w:num w:numId="38">
    <w:abstractNumId w:val="30"/>
  </w:num>
  <w:num w:numId="39">
    <w:abstractNumId w:val="53"/>
  </w:num>
  <w:num w:numId="40">
    <w:abstractNumId w:val="35"/>
  </w:num>
  <w:num w:numId="41">
    <w:abstractNumId w:val="22"/>
  </w:num>
  <w:num w:numId="42">
    <w:abstractNumId w:val="28"/>
  </w:num>
  <w:num w:numId="43">
    <w:abstractNumId w:val="16"/>
  </w:num>
  <w:num w:numId="44">
    <w:abstractNumId w:val="8"/>
  </w:num>
  <w:num w:numId="45">
    <w:abstractNumId w:val="46"/>
  </w:num>
  <w:num w:numId="46">
    <w:abstractNumId w:val="51"/>
  </w:num>
  <w:num w:numId="47">
    <w:abstractNumId w:val="20"/>
  </w:num>
  <w:num w:numId="48">
    <w:abstractNumId w:val="36"/>
  </w:num>
  <w:num w:numId="49">
    <w:abstractNumId w:val="42"/>
  </w:num>
  <w:num w:numId="50">
    <w:abstractNumId w:val="52"/>
  </w:num>
  <w:num w:numId="51">
    <w:abstractNumId w:val="48"/>
  </w:num>
  <w:num w:numId="52">
    <w:abstractNumId w:val="23"/>
  </w:num>
  <w:num w:numId="53">
    <w:abstractNumId w:val="33"/>
  </w:num>
  <w:num w:numId="54">
    <w:abstractNumId w:val="13"/>
  </w:num>
  <w:num w:numId="55">
    <w:abstractNumId w:val="0"/>
  </w:num>
  <w:num w:numId="56">
    <w:abstractNumId w:val="40"/>
  </w:num>
  <w:num w:numId="57">
    <w:abstractNumId w:val="44"/>
  </w:num>
  <w:num w:numId="58">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20"/>
    <w:rsid w:val="0000013F"/>
    <w:rsid w:val="000008B6"/>
    <w:rsid w:val="000010DC"/>
    <w:rsid w:val="00001470"/>
    <w:rsid w:val="00001503"/>
    <w:rsid w:val="00001549"/>
    <w:rsid w:val="00002121"/>
    <w:rsid w:val="00002341"/>
    <w:rsid w:val="00002C50"/>
    <w:rsid w:val="0000317F"/>
    <w:rsid w:val="00003C2F"/>
    <w:rsid w:val="00003EF3"/>
    <w:rsid w:val="00004130"/>
    <w:rsid w:val="00004752"/>
    <w:rsid w:val="00005B8E"/>
    <w:rsid w:val="00005CBB"/>
    <w:rsid w:val="000076FE"/>
    <w:rsid w:val="00011CF5"/>
    <w:rsid w:val="00012802"/>
    <w:rsid w:val="00013ABA"/>
    <w:rsid w:val="00016C59"/>
    <w:rsid w:val="000171B9"/>
    <w:rsid w:val="00017BC9"/>
    <w:rsid w:val="00017CFA"/>
    <w:rsid w:val="00021048"/>
    <w:rsid w:val="000221F8"/>
    <w:rsid w:val="000222B1"/>
    <w:rsid w:val="00024008"/>
    <w:rsid w:val="00024E4B"/>
    <w:rsid w:val="00025E1A"/>
    <w:rsid w:val="00026332"/>
    <w:rsid w:val="00027059"/>
    <w:rsid w:val="00030040"/>
    <w:rsid w:val="000311C0"/>
    <w:rsid w:val="0003192F"/>
    <w:rsid w:val="00032120"/>
    <w:rsid w:val="00032EC8"/>
    <w:rsid w:val="0003330B"/>
    <w:rsid w:val="00034DFC"/>
    <w:rsid w:val="00034EAE"/>
    <w:rsid w:val="00036412"/>
    <w:rsid w:val="00036EA2"/>
    <w:rsid w:val="000373B3"/>
    <w:rsid w:val="00037438"/>
    <w:rsid w:val="00041A75"/>
    <w:rsid w:val="00042672"/>
    <w:rsid w:val="000447F1"/>
    <w:rsid w:val="00044A41"/>
    <w:rsid w:val="00045238"/>
    <w:rsid w:val="0004526F"/>
    <w:rsid w:val="0004651A"/>
    <w:rsid w:val="00046B1E"/>
    <w:rsid w:val="00046E0A"/>
    <w:rsid w:val="00050C5E"/>
    <w:rsid w:val="00050E2C"/>
    <w:rsid w:val="000522D8"/>
    <w:rsid w:val="0005445F"/>
    <w:rsid w:val="00056387"/>
    <w:rsid w:val="00056A04"/>
    <w:rsid w:val="00057030"/>
    <w:rsid w:val="000609FD"/>
    <w:rsid w:val="00060A9A"/>
    <w:rsid w:val="000618C4"/>
    <w:rsid w:val="00061B26"/>
    <w:rsid w:val="000621C4"/>
    <w:rsid w:val="00062608"/>
    <w:rsid w:val="00064D5A"/>
    <w:rsid w:val="00065996"/>
    <w:rsid w:val="00065A89"/>
    <w:rsid w:val="0006643D"/>
    <w:rsid w:val="00067029"/>
    <w:rsid w:val="00067832"/>
    <w:rsid w:val="0007094A"/>
    <w:rsid w:val="00070BDB"/>
    <w:rsid w:val="00071BAE"/>
    <w:rsid w:val="0007218C"/>
    <w:rsid w:val="0007379A"/>
    <w:rsid w:val="0007606B"/>
    <w:rsid w:val="00076720"/>
    <w:rsid w:val="00082238"/>
    <w:rsid w:val="00083112"/>
    <w:rsid w:val="00083507"/>
    <w:rsid w:val="00084320"/>
    <w:rsid w:val="00084554"/>
    <w:rsid w:val="00085D99"/>
    <w:rsid w:val="00087D02"/>
    <w:rsid w:val="000903CD"/>
    <w:rsid w:val="00090FD3"/>
    <w:rsid w:val="00092B45"/>
    <w:rsid w:val="0009384D"/>
    <w:rsid w:val="00093A4E"/>
    <w:rsid w:val="0009478A"/>
    <w:rsid w:val="000955B9"/>
    <w:rsid w:val="00095ADE"/>
    <w:rsid w:val="00095E2C"/>
    <w:rsid w:val="0009609D"/>
    <w:rsid w:val="00097740"/>
    <w:rsid w:val="000A0D35"/>
    <w:rsid w:val="000A17D2"/>
    <w:rsid w:val="000A2571"/>
    <w:rsid w:val="000A2787"/>
    <w:rsid w:val="000A2E08"/>
    <w:rsid w:val="000A3136"/>
    <w:rsid w:val="000A3890"/>
    <w:rsid w:val="000A4102"/>
    <w:rsid w:val="000A441D"/>
    <w:rsid w:val="000A4814"/>
    <w:rsid w:val="000A4C4F"/>
    <w:rsid w:val="000A5427"/>
    <w:rsid w:val="000A5D37"/>
    <w:rsid w:val="000A615A"/>
    <w:rsid w:val="000A62CB"/>
    <w:rsid w:val="000A6F3B"/>
    <w:rsid w:val="000B1C46"/>
    <w:rsid w:val="000B24CC"/>
    <w:rsid w:val="000B282A"/>
    <w:rsid w:val="000B2D89"/>
    <w:rsid w:val="000B4EC2"/>
    <w:rsid w:val="000B64B2"/>
    <w:rsid w:val="000B69F0"/>
    <w:rsid w:val="000B7C73"/>
    <w:rsid w:val="000C023B"/>
    <w:rsid w:val="000C085D"/>
    <w:rsid w:val="000C3304"/>
    <w:rsid w:val="000C4622"/>
    <w:rsid w:val="000C4BD3"/>
    <w:rsid w:val="000C5B86"/>
    <w:rsid w:val="000C66C2"/>
    <w:rsid w:val="000C679F"/>
    <w:rsid w:val="000C7DCE"/>
    <w:rsid w:val="000D075E"/>
    <w:rsid w:val="000D10B1"/>
    <w:rsid w:val="000D11AB"/>
    <w:rsid w:val="000D2DF1"/>
    <w:rsid w:val="000D5D9A"/>
    <w:rsid w:val="000D6A2A"/>
    <w:rsid w:val="000D719B"/>
    <w:rsid w:val="000D7B2C"/>
    <w:rsid w:val="000E04BD"/>
    <w:rsid w:val="000E0FD5"/>
    <w:rsid w:val="000E1ED7"/>
    <w:rsid w:val="000E302D"/>
    <w:rsid w:val="000E4344"/>
    <w:rsid w:val="000E45D2"/>
    <w:rsid w:val="000E4ABC"/>
    <w:rsid w:val="000E4E26"/>
    <w:rsid w:val="000E5217"/>
    <w:rsid w:val="000E547E"/>
    <w:rsid w:val="000E5546"/>
    <w:rsid w:val="000E5FC2"/>
    <w:rsid w:val="000E60B4"/>
    <w:rsid w:val="000F0142"/>
    <w:rsid w:val="000F0F6D"/>
    <w:rsid w:val="000F1260"/>
    <w:rsid w:val="000F14B0"/>
    <w:rsid w:val="000F165A"/>
    <w:rsid w:val="000F16DA"/>
    <w:rsid w:val="000F1BE0"/>
    <w:rsid w:val="000F2027"/>
    <w:rsid w:val="000F25A3"/>
    <w:rsid w:val="000F25B8"/>
    <w:rsid w:val="000F2BB4"/>
    <w:rsid w:val="000F30E6"/>
    <w:rsid w:val="000F6913"/>
    <w:rsid w:val="0010035B"/>
    <w:rsid w:val="00100DFB"/>
    <w:rsid w:val="00101754"/>
    <w:rsid w:val="00101CCC"/>
    <w:rsid w:val="00103659"/>
    <w:rsid w:val="00103E0B"/>
    <w:rsid w:val="0010488E"/>
    <w:rsid w:val="001057F9"/>
    <w:rsid w:val="0010600C"/>
    <w:rsid w:val="0010617C"/>
    <w:rsid w:val="00107047"/>
    <w:rsid w:val="001078EE"/>
    <w:rsid w:val="00107A1A"/>
    <w:rsid w:val="00107BAB"/>
    <w:rsid w:val="00110DC0"/>
    <w:rsid w:val="00111902"/>
    <w:rsid w:val="00111C8C"/>
    <w:rsid w:val="0011266B"/>
    <w:rsid w:val="00114F2C"/>
    <w:rsid w:val="00114F77"/>
    <w:rsid w:val="00115218"/>
    <w:rsid w:val="00115653"/>
    <w:rsid w:val="00116484"/>
    <w:rsid w:val="0011699C"/>
    <w:rsid w:val="00116D49"/>
    <w:rsid w:val="0011729D"/>
    <w:rsid w:val="00117AC2"/>
    <w:rsid w:val="001200FA"/>
    <w:rsid w:val="00121C39"/>
    <w:rsid w:val="00121F80"/>
    <w:rsid w:val="00122A3B"/>
    <w:rsid w:val="001234F4"/>
    <w:rsid w:val="00123DBF"/>
    <w:rsid w:val="001259A9"/>
    <w:rsid w:val="0012661E"/>
    <w:rsid w:val="00127105"/>
    <w:rsid w:val="00127E7C"/>
    <w:rsid w:val="00131FBE"/>
    <w:rsid w:val="00133272"/>
    <w:rsid w:val="00136DED"/>
    <w:rsid w:val="00137750"/>
    <w:rsid w:val="00141AEE"/>
    <w:rsid w:val="00145796"/>
    <w:rsid w:val="001459D9"/>
    <w:rsid w:val="00145E3D"/>
    <w:rsid w:val="0014690F"/>
    <w:rsid w:val="00146CB6"/>
    <w:rsid w:val="00147714"/>
    <w:rsid w:val="00147C05"/>
    <w:rsid w:val="0015176F"/>
    <w:rsid w:val="0015246D"/>
    <w:rsid w:val="00153651"/>
    <w:rsid w:val="001541C8"/>
    <w:rsid w:val="001576DB"/>
    <w:rsid w:val="00157E02"/>
    <w:rsid w:val="0016059B"/>
    <w:rsid w:val="001616E7"/>
    <w:rsid w:val="00161F22"/>
    <w:rsid w:val="00164587"/>
    <w:rsid w:val="00165078"/>
    <w:rsid w:val="00165F41"/>
    <w:rsid w:val="00167D57"/>
    <w:rsid w:val="0017071C"/>
    <w:rsid w:val="00172FCC"/>
    <w:rsid w:val="00174169"/>
    <w:rsid w:val="00176607"/>
    <w:rsid w:val="0017686E"/>
    <w:rsid w:val="00176DBC"/>
    <w:rsid w:val="0018019A"/>
    <w:rsid w:val="001808AB"/>
    <w:rsid w:val="00180A25"/>
    <w:rsid w:val="00183790"/>
    <w:rsid w:val="00184131"/>
    <w:rsid w:val="00185BB3"/>
    <w:rsid w:val="0018736A"/>
    <w:rsid w:val="00190A72"/>
    <w:rsid w:val="00190B35"/>
    <w:rsid w:val="00192138"/>
    <w:rsid w:val="0019255A"/>
    <w:rsid w:val="00192BAC"/>
    <w:rsid w:val="001935C0"/>
    <w:rsid w:val="00193FD5"/>
    <w:rsid w:val="00194E97"/>
    <w:rsid w:val="00196FFB"/>
    <w:rsid w:val="001A0656"/>
    <w:rsid w:val="001A116A"/>
    <w:rsid w:val="001A1D69"/>
    <w:rsid w:val="001A1F9A"/>
    <w:rsid w:val="001A3C05"/>
    <w:rsid w:val="001A4CE0"/>
    <w:rsid w:val="001A6714"/>
    <w:rsid w:val="001A78F3"/>
    <w:rsid w:val="001B0A43"/>
    <w:rsid w:val="001B0BC3"/>
    <w:rsid w:val="001B0CE1"/>
    <w:rsid w:val="001B0E8B"/>
    <w:rsid w:val="001B1A5B"/>
    <w:rsid w:val="001B2ADB"/>
    <w:rsid w:val="001B31C5"/>
    <w:rsid w:val="001B51AD"/>
    <w:rsid w:val="001B5301"/>
    <w:rsid w:val="001B5AB2"/>
    <w:rsid w:val="001B5EBC"/>
    <w:rsid w:val="001B5F78"/>
    <w:rsid w:val="001B650E"/>
    <w:rsid w:val="001B6883"/>
    <w:rsid w:val="001B6BA7"/>
    <w:rsid w:val="001B7621"/>
    <w:rsid w:val="001B7939"/>
    <w:rsid w:val="001C22A6"/>
    <w:rsid w:val="001C39BE"/>
    <w:rsid w:val="001C40CB"/>
    <w:rsid w:val="001C4F61"/>
    <w:rsid w:val="001C63F1"/>
    <w:rsid w:val="001C6983"/>
    <w:rsid w:val="001C6EE1"/>
    <w:rsid w:val="001C7BB7"/>
    <w:rsid w:val="001D0827"/>
    <w:rsid w:val="001D0FAD"/>
    <w:rsid w:val="001D15D8"/>
    <w:rsid w:val="001D32A1"/>
    <w:rsid w:val="001D3483"/>
    <w:rsid w:val="001D34AA"/>
    <w:rsid w:val="001D3767"/>
    <w:rsid w:val="001D3D03"/>
    <w:rsid w:val="001D5191"/>
    <w:rsid w:val="001D6297"/>
    <w:rsid w:val="001D6C95"/>
    <w:rsid w:val="001E0E39"/>
    <w:rsid w:val="001E11BC"/>
    <w:rsid w:val="001E34D6"/>
    <w:rsid w:val="001E52D3"/>
    <w:rsid w:val="001E56E3"/>
    <w:rsid w:val="001E5C4D"/>
    <w:rsid w:val="001E60B1"/>
    <w:rsid w:val="001E66C0"/>
    <w:rsid w:val="001E6724"/>
    <w:rsid w:val="001F0244"/>
    <w:rsid w:val="001F0263"/>
    <w:rsid w:val="001F1833"/>
    <w:rsid w:val="001F3AF4"/>
    <w:rsid w:val="001F3F0B"/>
    <w:rsid w:val="001F5C0D"/>
    <w:rsid w:val="001F5D31"/>
    <w:rsid w:val="001F6BE9"/>
    <w:rsid w:val="001F7344"/>
    <w:rsid w:val="001F7829"/>
    <w:rsid w:val="00201080"/>
    <w:rsid w:val="0020170C"/>
    <w:rsid w:val="002032CB"/>
    <w:rsid w:val="00203FFA"/>
    <w:rsid w:val="00205A90"/>
    <w:rsid w:val="00205CFF"/>
    <w:rsid w:val="0020649A"/>
    <w:rsid w:val="00206AC9"/>
    <w:rsid w:val="00206D9E"/>
    <w:rsid w:val="00207111"/>
    <w:rsid w:val="0020722F"/>
    <w:rsid w:val="002078ED"/>
    <w:rsid w:val="00207D77"/>
    <w:rsid w:val="00210A19"/>
    <w:rsid w:val="002113D1"/>
    <w:rsid w:val="00211D56"/>
    <w:rsid w:val="00212ABC"/>
    <w:rsid w:val="00212C50"/>
    <w:rsid w:val="0021674B"/>
    <w:rsid w:val="00216763"/>
    <w:rsid w:val="00220A63"/>
    <w:rsid w:val="0022123A"/>
    <w:rsid w:val="00221892"/>
    <w:rsid w:val="00221963"/>
    <w:rsid w:val="002224C6"/>
    <w:rsid w:val="00222A6F"/>
    <w:rsid w:val="00222D9E"/>
    <w:rsid w:val="00223CB4"/>
    <w:rsid w:val="002245DF"/>
    <w:rsid w:val="00224DF7"/>
    <w:rsid w:val="002265DA"/>
    <w:rsid w:val="00226B9A"/>
    <w:rsid w:val="00227AC1"/>
    <w:rsid w:val="00230933"/>
    <w:rsid w:val="00230A65"/>
    <w:rsid w:val="00230F61"/>
    <w:rsid w:val="00230FDE"/>
    <w:rsid w:val="00231BEE"/>
    <w:rsid w:val="00232468"/>
    <w:rsid w:val="00232CCA"/>
    <w:rsid w:val="00232ED3"/>
    <w:rsid w:val="00234F50"/>
    <w:rsid w:val="00235715"/>
    <w:rsid w:val="00235BD0"/>
    <w:rsid w:val="00236AF8"/>
    <w:rsid w:val="00237C8C"/>
    <w:rsid w:val="002416F8"/>
    <w:rsid w:val="00241730"/>
    <w:rsid w:val="00243426"/>
    <w:rsid w:val="002435E7"/>
    <w:rsid w:val="00243BFF"/>
    <w:rsid w:val="002444A1"/>
    <w:rsid w:val="00245B4F"/>
    <w:rsid w:val="00246D1A"/>
    <w:rsid w:val="00247DA4"/>
    <w:rsid w:val="00247EE5"/>
    <w:rsid w:val="002510E4"/>
    <w:rsid w:val="0025160A"/>
    <w:rsid w:val="0025197B"/>
    <w:rsid w:val="00252FC7"/>
    <w:rsid w:val="002536D5"/>
    <w:rsid w:val="00253A14"/>
    <w:rsid w:val="00254F10"/>
    <w:rsid w:val="002558AE"/>
    <w:rsid w:val="0026024A"/>
    <w:rsid w:val="002610BD"/>
    <w:rsid w:val="002627FE"/>
    <w:rsid w:val="002638D3"/>
    <w:rsid w:val="00263910"/>
    <w:rsid w:val="002656FF"/>
    <w:rsid w:val="00265FE1"/>
    <w:rsid w:val="00266178"/>
    <w:rsid w:val="0026650A"/>
    <w:rsid w:val="00267106"/>
    <w:rsid w:val="0027041F"/>
    <w:rsid w:val="00270663"/>
    <w:rsid w:val="00271954"/>
    <w:rsid w:val="00273497"/>
    <w:rsid w:val="00273C09"/>
    <w:rsid w:val="0027456A"/>
    <w:rsid w:val="0027691B"/>
    <w:rsid w:val="00276D4C"/>
    <w:rsid w:val="00277689"/>
    <w:rsid w:val="00277941"/>
    <w:rsid w:val="0028067A"/>
    <w:rsid w:val="00280A53"/>
    <w:rsid w:val="00282AF0"/>
    <w:rsid w:val="00283A9E"/>
    <w:rsid w:val="00284724"/>
    <w:rsid w:val="00286186"/>
    <w:rsid w:val="00286840"/>
    <w:rsid w:val="00287737"/>
    <w:rsid w:val="00287E62"/>
    <w:rsid w:val="0029094A"/>
    <w:rsid w:val="00291358"/>
    <w:rsid w:val="00291D79"/>
    <w:rsid w:val="00292935"/>
    <w:rsid w:val="0029320E"/>
    <w:rsid w:val="00294AA8"/>
    <w:rsid w:val="00294AB5"/>
    <w:rsid w:val="002955C8"/>
    <w:rsid w:val="00296782"/>
    <w:rsid w:val="00296C03"/>
    <w:rsid w:val="00297B85"/>
    <w:rsid w:val="002A3FFE"/>
    <w:rsid w:val="002A467D"/>
    <w:rsid w:val="002A4AC4"/>
    <w:rsid w:val="002A5DE5"/>
    <w:rsid w:val="002A63D2"/>
    <w:rsid w:val="002A7CE4"/>
    <w:rsid w:val="002B171F"/>
    <w:rsid w:val="002B1F5D"/>
    <w:rsid w:val="002B26B2"/>
    <w:rsid w:val="002B28B3"/>
    <w:rsid w:val="002B47A3"/>
    <w:rsid w:val="002B4AC0"/>
    <w:rsid w:val="002B4B99"/>
    <w:rsid w:val="002B7690"/>
    <w:rsid w:val="002C1688"/>
    <w:rsid w:val="002C1EF7"/>
    <w:rsid w:val="002C2DD3"/>
    <w:rsid w:val="002C378B"/>
    <w:rsid w:val="002C3BBC"/>
    <w:rsid w:val="002C46E3"/>
    <w:rsid w:val="002C5318"/>
    <w:rsid w:val="002C7A91"/>
    <w:rsid w:val="002C7B37"/>
    <w:rsid w:val="002D01C1"/>
    <w:rsid w:val="002D06F1"/>
    <w:rsid w:val="002D1070"/>
    <w:rsid w:val="002D217B"/>
    <w:rsid w:val="002D22B7"/>
    <w:rsid w:val="002D25A4"/>
    <w:rsid w:val="002D2991"/>
    <w:rsid w:val="002D34E4"/>
    <w:rsid w:val="002D35EB"/>
    <w:rsid w:val="002D5151"/>
    <w:rsid w:val="002D534F"/>
    <w:rsid w:val="002D545B"/>
    <w:rsid w:val="002D58CE"/>
    <w:rsid w:val="002D78EF"/>
    <w:rsid w:val="002E3D19"/>
    <w:rsid w:val="002E4D23"/>
    <w:rsid w:val="002E4D24"/>
    <w:rsid w:val="002E69F4"/>
    <w:rsid w:val="002E6EE4"/>
    <w:rsid w:val="002E7D7D"/>
    <w:rsid w:val="002F0B00"/>
    <w:rsid w:val="002F2509"/>
    <w:rsid w:val="002F326A"/>
    <w:rsid w:val="002F35E1"/>
    <w:rsid w:val="002F4A0A"/>
    <w:rsid w:val="002F5F82"/>
    <w:rsid w:val="002F6644"/>
    <w:rsid w:val="002F700D"/>
    <w:rsid w:val="002F7C24"/>
    <w:rsid w:val="0030119C"/>
    <w:rsid w:val="00302D21"/>
    <w:rsid w:val="00302E97"/>
    <w:rsid w:val="0030498D"/>
    <w:rsid w:val="0030508A"/>
    <w:rsid w:val="00305732"/>
    <w:rsid w:val="003072C4"/>
    <w:rsid w:val="003075E4"/>
    <w:rsid w:val="003116D8"/>
    <w:rsid w:val="00311EAC"/>
    <w:rsid w:val="00312F47"/>
    <w:rsid w:val="00313D21"/>
    <w:rsid w:val="003140A3"/>
    <w:rsid w:val="00314346"/>
    <w:rsid w:val="0031440B"/>
    <w:rsid w:val="00314845"/>
    <w:rsid w:val="00317DBB"/>
    <w:rsid w:val="00321D49"/>
    <w:rsid w:val="003221D0"/>
    <w:rsid w:val="00322436"/>
    <w:rsid w:val="00323ACF"/>
    <w:rsid w:val="00324D8D"/>
    <w:rsid w:val="003267C4"/>
    <w:rsid w:val="00326A38"/>
    <w:rsid w:val="00326A3A"/>
    <w:rsid w:val="00331382"/>
    <w:rsid w:val="00332158"/>
    <w:rsid w:val="003340A5"/>
    <w:rsid w:val="00334F53"/>
    <w:rsid w:val="00335A02"/>
    <w:rsid w:val="003379E7"/>
    <w:rsid w:val="003402E2"/>
    <w:rsid w:val="00340BB6"/>
    <w:rsid w:val="00344367"/>
    <w:rsid w:val="00346BEA"/>
    <w:rsid w:val="003474B1"/>
    <w:rsid w:val="0034789F"/>
    <w:rsid w:val="00347BDA"/>
    <w:rsid w:val="00351A08"/>
    <w:rsid w:val="00352F27"/>
    <w:rsid w:val="003537DB"/>
    <w:rsid w:val="00357CC8"/>
    <w:rsid w:val="00360740"/>
    <w:rsid w:val="00360C75"/>
    <w:rsid w:val="003615D1"/>
    <w:rsid w:val="003622D9"/>
    <w:rsid w:val="0036231C"/>
    <w:rsid w:val="0036309C"/>
    <w:rsid w:val="00363AE5"/>
    <w:rsid w:val="003647F4"/>
    <w:rsid w:val="003655CF"/>
    <w:rsid w:val="003679CF"/>
    <w:rsid w:val="00370638"/>
    <w:rsid w:val="00370FDF"/>
    <w:rsid w:val="00373102"/>
    <w:rsid w:val="0037366D"/>
    <w:rsid w:val="003751B5"/>
    <w:rsid w:val="003751F5"/>
    <w:rsid w:val="003770C0"/>
    <w:rsid w:val="003807F9"/>
    <w:rsid w:val="00382121"/>
    <w:rsid w:val="00382245"/>
    <w:rsid w:val="003831DA"/>
    <w:rsid w:val="0038437F"/>
    <w:rsid w:val="00385C67"/>
    <w:rsid w:val="0038625E"/>
    <w:rsid w:val="003871BA"/>
    <w:rsid w:val="003874B3"/>
    <w:rsid w:val="003920E5"/>
    <w:rsid w:val="003928DE"/>
    <w:rsid w:val="00392A13"/>
    <w:rsid w:val="00394528"/>
    <w:rsid w:val="00395153"/>
    <w:rsid w:val="003952B0"/>
    <w:rsid w:val="003954C5"/>
    <w:rsid w:val="00396EBD"/>
    <w:rsid w:val="003A08FE"/>
    <w:rsid w:val="003A11D0"/>
    <w:rsid w:val="003A1EF7"/>
    <w:rsid w:val="003A2021"/>
    <w:rsid w:val="003A2B09"/>
    <w:rsid w:val="003A31A3"/>
    <w:rsid w:val="003A3539"/>
    <w:rsid w:val="003A3FC5"/>
    <w:rsid w:val="003A43A9"/>
    <w:rsid w:val="003A5CAA"/>
    <w:rsid w:val="003A6394"/>
    <w:rsid w:val="003A6EE3"/>
    <w:rsid w:val="003A722B"/>
    <w:rsid w:val="003A7755"/>
    <w:rsid w:val="003B0289"/>
    <w:rsid w:val="003B0E4A"/>
    <w:rsid w:val="003B192A"/>
    <w:rsid w:val="003B196E"/>
    <w:rsid w:val="003B2405"/>
    <w:rsid w:val="003B2DA7"/>
    <w:rsid w:val="003B3A1B"/>
    <w:rsid w:val="003B3ABC"/>
    <w:rsid w:val="003B4142"/>
    <w:rsid w:val="003B4573"/>
    <w:rsid w:val="003B4FB6"/>
    <w:rsid w:val="003B5815"/>
    <w:rsid w:val="003B5A85"/>
    <w:rsid w:val="003B7CBF"/>
    <w:rsid w:val="003C0320"/>
    <w:rsid w:val="003C14CE"/>
    <w:rsid w:val="003C1622"/>
    <w:rsid w:val="003C2D3F"/>
    <w:rsid w:val="003C37F3"/>
    <w:rsid w:val="003C6CFD"/>
    <w:rsid w:val="003D15EC"/>
    <w:rsid w:val="003D1957"/>
    <w:rsid w:val="003D2C1A"/>
    <w:rsid w:val="003D2F4F"/>
    <w:rsid w:val="003D34E5"/>
    <w:rsid w:val="003D4AD0"/>
    <w:rsid w:val="003D4C7F"/>
    <w:rsid w:val="003D5FFD"/>
    <w:rsid w:val="003E0BE4"/>
    <w:rsid w:val="003E0C1B"/>
    <w:rsid w:val="003E2BA0"/>
    <w:rsid w:val="003E2C57"/>
    <w:rsid w:val="003E4F3D"/>
    <w:rsid w:val="003E526D"/>
    <w:rsid w:val="003E52DF"/>
    <w:rsid w:val="003E558B"/>
    <w:rsid w:val="003E67F2"/>
    <w:rsid w:val="003E7210"/>
    <w:rsid w:val="003F035B"/>
    <w:rsid w:val="003F12BA"/>
    <w:rsid w:val="003F18D7"/>
    <w:rsid w:val="003F4030"/>
    <w:rsid w:val="003F4143"/>
    <w:rsid w:val="003F509A"/>
    <w:rsid w:val="003F5C01"/>
    <w:rsid w:val="003F5C26"/>
    <w:rsid w:val="003F5D94"/>
    <w:rsid w:val="00401698"/>
    <w:rsid w:val="004024B5"/>
    <w:rsid w:val="0040277A"/>
    <w:rsid w:val="004039F3"/>
    <w:rsid w:val="00404CDF"/>
    <w:rsid w:val="0040525F"/>
    <w:rsid w:val="004054CD"/>
    <w:rsid w:val="0040594A"/>
    <w:rsid w:val="00406771"/>
    <w:rsid w:val="00413711"/>
    <w:rsid w:val="004142CC"/>
    <w:rsid w:val="00415CD5"/>
    <w:rsid w:val="004168ED"/>
    <w:rsid w:val="004203BC"/>
    <w:rsid w:val="00420CD7"/>
    <w:rsid w:val="00423A71"/>
    <w:rsid w:val="004243E3"/>
    <w:rsid w:val="0042659A"/>
    <w:rsid w:val="00426A66"/>
    <w:rsid w:val="00426D86"/>
    <w:rsid w:val="00430066"/>
    <w:rsid w:val="00431DE4"/>
    <w:rsid w:val="00432577"/>
    <w:rsid w:val="00432853"/>
    <w:rsid w:val="0043509C"/>
    <w:rsid w:val="004366B6"/>
    <w:rsid w:val="0043712E"/>
    <w:rsid w:val="00437459"/>
    <w:rsid w:val="0044240F"/>
    <w:rsid w:val="00442C5D"/>
    <w:rsid w:val="00442DD0"/>
    <w:rsid w:val="00443106"/>
    <w:rsid w:val="00443B2F"/>
    <w:rsid w:val="00451152"/>
    <w:rsid w:val="0045194A"/>
    <w:rsid w:val="00451E01"/>
    <w:rsid w:val="00453B78"/>
    <w:rsid w:val="004554AF"/>
    <w:rsid w:val="0046085D"/>
    <w:rsid w:val="00460BC8"/>
    <w:rsid w:val="00460FDB"/>
    <w:rsid w:val="00462778"/>
    <w:rsid w:val="00463170"/>
    <w:rsid w:val="004635B2"/>
    <w:rsid w:val="00463F1E"/>
    <w:rsid w:val="0046541E"/>
    <w:rsid w:val="004669FD"/>
    <w:rsid w:val="0047061E"/>
    <w:rsid w:val="0047177E"/>
    <w:rsid w:val="00472E95"/>
    <w:rsid w:val="004736D2"/>
    <w:rsid w:val="00474F91"/>
    <w:rsid w:val="004772E4"/>
    <w:rsid w:val="004776B8"/>
    <w:rsid w:val="004777C9"/>
    <w:rsid w:val="00480CD7"/>
    <w:rsid w:val="004819D2"/>
    <w:rsid w:val="00481BAA"/>
    <w:rsid w:val="00482692"/>
    <w:rsid w:val="0048591B"/>
    <w:rsid w:val="00485E61"/>
    <w:rsid w:val="004873EF"/>
    <w:rsid w:val="0049026B"/>
    <w:rsid w:val="00490856"/>
    <w:rsid w:val="00491EEF"/>
    <w:rsid w:val="004933BD"/>
    <w:rsid w:val="004949B3"/>
    <w:rsid w:val="00495022"/>
    <w:rsid w:val="004954C6"/>
    <w:rsid w:val="004A0EDD"/>
    <w:rsid w:val="004A175D"/>
    <w:rsid w:val="004A1BA0"/>
    <w:rsid w:val="004A1D20"/>
    <w:rsid w:val="004A3787"/>
    <w:rsid w:val="004A3CF5"/>
    <w:rsid w:val="004A6D8C"/>
    <w:rsid w:val="004A74D6"/>
    <w:rsid w:val="004B25C9"/>
    <w:rsid w:val="004B3209"/>
    <w:rsid w:val="004B3A66"/>
    <w:rsid w:val="004B555A"/>
    <w:rsid w:val="004B7F26"/>
    <w:rsid w:val="004C21D3"/>
    <w:rsid w:val="004C248F"/>
    <w:rsid w:val="004C3E95"/>
    <w:rsid w:val="004C4592"/>
    <w:rsid w:val="004C4F8D"/>
    <w:rsid w:val="004C56B5"/>
    <w:rsid w:val="004C60F3"/>
    <w:rsid w:val="004D1E0F"/>
    <w:rsid w:val="004D1E95"/>
    <w:rsid w:val="004D258C"/>
    <w:rsid w:val="004D291D"/>
    <w:rsid w:val="004D2D03"/>
    <w:rsid w:val="004D3428"/>
    <w:rsid w:val="004D3AD6"/>
    <w:rsid w:val="004D3D43"/>
    <w:rsid w:val="004E19BB"/>
    <w:rsid w:val="004E1EA0"/>
    <w:rsid w:val="004E31AA"/>
    <w:rsid w:val="004E49F2"/>
    <w:rsid w:val="004E4D7A"/>
    <w:rsid w:val="004F113D"/>
    <w:rsid w:val="004F139D"/>
    <w:rsid w:val="004F1EC2"/>
    <w:rsid w:val="004F2771"/>
    <w:rsid w:val="004F3C71"/>
    <w:rsid w:val="004F4090"/>
    <w:rsid w:val="004F4B05"/>
    <w:rsid w:val="004F6215"/>
    <w:rsid w:val="004F7562"/>
    <w:rsid w:val="00500A54"/>
    <w:rsid w:val="00502E0E"/>
    <w:rsid w:val="005034AA"/>
    <w:rsid w:val="005046CE"/>
    <w:rsid w:val="0050536E"/>
    <w:rsid w:val="00505516"/>
    <w:rsid w:val="0050646D"/>
    <w:rsid w:val="00511619"/>
    <w:rsid w:val="00512A9A"/>
    <w:rsid w:val="00512B26"/>
    <w:rsid w:val="0051515C"/>
    <w:rsid w:val="0051518B"/>
    <w:rsid w:val="00516E04"/>
    <w:rsid w:val="00517277"/>
    <w:rsid w:val="00517B2A"/>
    <w:rsid w:val="00517E39"/>
    <w:rsid w:val="00520124"/>
    <w:rsid w:val="00522C57"/>
    <w:rsid w:val="00523E06"/>
    <w:rsid w:val="005240FC"/>
    <w:rsid w:val="005253E0"/>
    <w:rsid w:val="00526CDC"/>
    <w:rsid w:val="00526EF7"/>
    <w:rsid w:val="005274D5"/>
    <w:rsid w:val="00527914"/>
    <w:rsid w:val="005316E6"/>
    <w:rsid w:val="00534E75"/>
    <w:rsid w:val="005374A0"/>
    <w:rsid w:val="00541B25"/>
    <w:rsid w:val="00543884"/>
    <w:rsid w:val="0054482F"/>
    <w:rsid w:val="005475CC"/>
    <w:rsid w:val="005509F6"/>
    <w:rsid w:val="00550AFE"/>
    <w:rsid w:val="00550C2B"/>
    <w:rsid w:val="005519AF"/>
    <w:rsid w:val="00551F28"/>
    <w:rsid w:val="00552153"/>
    <w:rsid w:val="00552969"/>
    <w:rsid w:val="0055327C"/>
    <w:rsid w:val="00553C43"/>
    <w:rsid w:val="00554D97"/>
    <w:rsid w:val="00555871"/>
    <w:rsid w:val="00557FF2"/>
    <w:rsid w:val="00560A57"/>
    <w:rsid w:val="005613AA"/>
    <w:rsid w:val="0056531A"/>
    <w:rsid w:val="00565A88"/>
    <w:rsid w:val="0056691C"/>
    <w:rsid w:val="00566EEA"/>
    <w:rsid w:val="00567A0F"/>
    <w:rsid w:val="00567B91"/>
    <w:rsid w:val="00567C88"/>
    <w:rsid w:val="00570F6A"/>
    <w:rsid w:val="005725CD"/>
    <w:rsid w:val="00572A6B"/>
    <w:rsid w:val="0057388C"/>
    <w:rsid w:val="00573C07"/>
    <w:rsid w:val="00574DD2"/>
    <w:rsid w:val="00575ED2"/>
    <w:rsid w:val="005770FF"/>
    <w:rsid w:val="0057710A"/>
    <w:rsid w:val="005808E4"/>
    <w:rsid w:val="005818E0"/>
    <w:rsid w:val="005820DB"/>
    <w:rsid w:val="00583A6A"/>
    <w:rsid w:val="00583ADA"/>
    <w:rsid w:val="00584427"/>
    <w:rsid w:val="00587B85"/>
    <w:rsid w:val="00590875"/>
    <w:rsid w:val="005917AB"/>
    <w:rsid w:val="00592E4C"/>
    <w:rsid w:val="0059383A"/>
    <w:rsid w:val="00593897"/>
    <w:rsid w:val="00593F92"/>
    <w:rsid w:val="00594910"/>
    <w:rsid w:val="0059578F"/>
    <w:rsid w:val="00595BBC"/>
    <w:rsid w:val="0059673D"/>
    <w:rsid w:val="00597D32"/>
    <w:rsid w:val="005A0228"/>
    <w:rsid w:val="005A0DA0"/>
    <w:rsid w:val="005A3EBA"/>
    <w:rsid w:val="005A5257"/>
    <w:rsid w:val="005A5D64"/>
    <w:rsid w:val="005A667C"/>
    <w:rsid w:val="005A7474"/>
    <w:rsid w:val="005B0EE4"/>
    <w:rsid w:val="005B1359"/>
    <w:rsid w:val="005B20CD"/>
    <w:rsid w:val="005B248B"/>
    <w:rsid w:val="005B2515"/>
    <w:rsid w:val="005B34F2"/>
    <w:rsid w:val="005B62CA"/>
    <w:rsid w:val="005B6767"/>
    <w:rsid w:val="005B6B76"/>
    <w:rsid w:val="005B7670"/>
    <w:rsid w:val="005C076E"/>
    <w:rsid w:val="005C4013"/>
    <w:rsid w:val="005C432D"/>
    <w:rsid w:val="005C49E6"/>
    <w:rsid w:val="005C49EF"/>
    <w:rsid w:val="005C4FDD"/>
    <w:rsid w:val="005C7CA2"/>
    <w:rsid w:val="005D0CD1"/>
    <w:rsid w:val="005D71C8"/>
    <w:rsid w:val="005D7C5D"/>
    <w:rsid w:val="005E3319"/>
    <w:rsid w:val="005E3446"/>
    <w:rsid w:val="005E3C4F"/>
    <w:rsid w:val="005E4556"/>
    <w:rsid w:val="005E60D2"/>
    <w:rsid w:val="005E73AB"/>
    <w:rsid w:val="005F0264"/>
    <w:rsid w:val="005F16F5"/>
    <w:rsid w:val="005F1F97"/>
    <w:rsid w:val="005F2DB8"/>
    <w:rsid w:val="005F5839"/>
    <w:rsid w:val="005F6335"/>
    <w:rsid w:val="005F6FCB"/>
    <w:rsid w:val="0060341B"/>
    <w:rsid w:val="00603E45"/>
    <w:rsid w:val="00604A9A"/>
    <w:rsid w:val="006060C3"/>
    <w:rsid w:val="00607293"/>
    <w:rsid w:val="00607EAB"/>
    <w:rsid w:val="00610B89"/>
    <w:rsid w:val="00613521"/>
    <w:rsid w:val="00614050"/>
    <w:rsid w:val="006143DB"/>
    <w:rsid w:val="00615BAF"/>
    <w:rsid w:val="00615D47"/>
    <w:rsid w:val="0061716A"/>
    <w:rsid w:val="0061775D"/>
    <w:rsid w:val="006206F8"/>
    <w:rsid w:val="00620B4A"/>
    <w:rsid w:val="00620F20"/>
    <w:rsid w:val="00621A9E"/>
    <w:rsid w:val="006227C7"/>
    <w:rsid w:val="006231BC"/>
    <w:rsid w:val="00623483"/>
    <w:rsid w:val="00624396"/>
    <w:rsid w:val="0062545E"/>
    <w:rsid w:val="00625D79"/>
    <w:rsid w:val="0062749F"/>
    <w:rsid w:val="00627F1A"/>
    <w:rsid w:val="00630946"/>
    <w:rsid w:val="006320AE"/>
    <w:rsid w:val="00634195"/>
    <w:rsid w:val="00636028"/>
    <w:rsid w:val="006373BC"/>
    <w:rsid w:val="00637AE7"/>
    <w:rsid w:val="0064117A"/>
    <w:rsid w:val="00642951"/>
    <w:rsid w:val="00643412"/>
    <w:rsid w:val="006436EF"/>
    <w:rsid w:val="00643AF6"/>
    <w:rsid w:val="006457D9"/>
    <w:rsid w:val="00646076"/>
    <w:rsid w:val="006470D8"/>
    <w:rsid w:val="00647529"/>
    <w:rsid w:val="00650318"/>
    <w:rsid w:val="00650D84"/>
    <w:rsid w:val="006511CD"/>
    <w:rsid w:val="006513B4"/>
    <w:rsid w:val="00651506"/>
    <w:rsid w:val="0065207A"/>
    <w:rsid w:val="00656F6C"/>
    <w:rsid w:val="006573E5"/>
    <w:rsid w:val="0066066C"/>
    <w:rsid w:val="00661004"/>
    <w:rsid w:val="0066253F"/>
    <w:rsid w:val="00663AA3"/>
    <w:rsid w:val="0066499D"/>
    <w:rsid w:val="006649BB"/>
    <w:rsid w:val="00664D16"/>
    <w:rsid w:val="00665590"/>
    <w:rsid w:val="00666BDC"/>
    <w:rsid w:val="006770B9"/>
    <w:rsid w:val="00681634"/>
    <w:rsid w:val="006818AA"/>
    <w:rsid w:val="00683FA1"/>
    <w:rsid w:val="00685170"/>
    <w:rsid w:val="006854D1"/>
    <w:rsid w:val="006862BE"/>
    <w:rsid w:val="0068753D"/>
    <w:rsid w:val="00687864"/>
    <w:rsid w:val="00687DC7"/>
    <w:rsid w:val="006906D6"/>
    <w:rsid w:val="00690C71"/>
    <w:rsid w:val="00690DA3"/>
    <w:rsid w:val="00691A2D"/>
    <w:rsid w:val="006955BF"/>
    <w:rsid w:val="00695FB7"/>
    <w:rsid w:val="00697FF5"/>
    <w:rsid w:val="006A0CF2"/>
    <w:rsid w:val="006A1053"/>
    <w:rsid w:val="006A24BA"/>
    <w:rsid w:val="006A3336"/>
    <w:rsid w:val="006A4540"/>
    <w:rsid w:val="006A595B"/>
    <w:rsid w:val="006A6155"/>
    <w:rsid w:val="006A7BF6"/>
    <w:rsid w:val="006A7C1A"/>
    <w:rsid w:val="006B01B2"/>
    <w:rsid w:val="006B175D"/>
    <w:rsid w:val="006B1AB1"/>
    <w:rsid w:val="006B20B3"/>
    <w:rsid w:val="006B232B"/>
    <w:rsid w:val="006B2C46"/>
    <w:rsid w:val="006B3125"/>
    <w:rsid w:val="006B3839"/>
    <w:rsid w:val="006B6A71"/>
    <w:rsid w:val="006B6C0F"/>
    <w:rsid w:val="006C09E8"/>
    <w:rsid w:val="006C0B3E"/>
    <w:rsid w:val="006C0F7A"/>
    <w:rsid w:val="006C18FC"/>
    <w:rsid w:val="006C2750"/>
    <w:rsid w:val="006C4E0F"/>
    <w:rsid w:val="006C5F68"/>
    <w:rsid w:val="006C63F6"/>
    <w:rsid w:val="006C7585"/>
    <w:rsid w:val="006C7DAB"/>
    <w:rsid w:val="006D025D"/>
    <w:rsid w:val="006D0B85"/>
    <w:rsid w:val="006D0C41"/>
    <w:rsid w:val="006D1934"/>
    <w:rsid w:val="006D1EFC"/>
    <w:rsid w:val="006D2EE0"/>
    <w:rsid w:val="006D3162"/>
    <w:rsid w:val="006D34B5"/>
    <w:rsid w:val="006D3877"/>
    <w:rsid w:val="006D44F3"/>
    <w:rsid w:val="006D489F"/>
    <w:rsid w:val="006D4A7E"/>
    <w:rsid w:val="006D59A6"/>
    <w:rsid w:val="006D6D0B"/>
    <w:rsid w:val="006D77D4"/>
    <w:rsid w:val="006E13E2"/>
    <w:rsid w:val="006E28FB"/>
    <w:rsid w:val="006E3258"/>
    <w:rsid w:val="006E45C2"/>
    <w:rsid w:val="006E45D4"/>
    <w:rsid w:val="006E4781"/>
    <w:rsid w:val="006E654C"/>
    <w:rsid w:val="006E6CCE"/>
    <w:rsid w:val="006E717B"/>
    <w:rsid w:val="006E7743"/>
    <w:rsid w:val="006F09C5"/>
    <w:rsid w:val="006F25B5"/>
    <w:rsid w:val="006F3930"/>
    <w:rsid w:val="006F4BF1"/>
    <w:rsid w:val="006F4E4E"/>
    <w:rsid w:val="006F6518"/>
    <w:rsid w:val="006F71B1"/>
    <w:rsid w:val="006F791E"/>
    <w:rsid w:val="0070002A"/>
    <w:rsid w:val="00700175"/>
    <w:rsid w:val="007002DE"/>
    <w:rsid w:val="00700482"/>
    <w:rsid w:val="00700531"/>
    <w:rsid w:val="00700D23"/>
    <w:rsid w:val="00701A9A"/>
    <w:rsid w:val="00702B1F"/>
    <w:rsid w:val="0070511E"/>
    <w:rsid w:val="00705362"/>
    <w:rsid w:val="00706CF1"/>
    <w:rsid w:val="00710759"/>
    <w:rsid w:val="00711136"/>
    <w:rsid w:val="007126A0"/>
    <w:rsid w:val="00713AF6"/>
    <w:rsid w:val="00714009"/>
    <w:rsid w:val="007145DF"/>
    <w:rsid w:val="0071535D"/>
    <w:rsid w:val="00715BF7"/>
    <w:rsid w:val="007168CD"/>
    <w:rsid w:val="007209C7"/>
    <w:rsid w:val="00720DA8"/>
    <w:rsid w:val="0072159F"/>
    <w:rsid w:val="00723096"/>
    <w:rsid w:val="007239C5"/>
    <w:rsid w:val="00723B4E"/>
    <w:rsid w:val="00723DA3"/>
    <w:rsid w:val="00724128"/>
    <w:rsid w:val="00724333"/>
    <w:rsid w:val="00724435"/>
    <w:rsid w:val="00725318"/>
    <w:rsid w:val="007254F5"/>
    <w:rsid w:val="00726D8B"/>
    <w:rsid w:val="00727217"/>
    <w:rsid w:val="00727B1C"/>
    <w:rsid w:val="00727B39"/>
    <w:rsid w:val="00727DDE"/>
    <w:rsid w:val="007300B7"/>
    <w:rsid w:val="00730F85"/>
    <w:rsid w:val="00734190"/>
    <w:rsid w:val="00736D06"/>
    <w:rsid w:val="00737594"/>
    <w:rsid w:val="00740033"/>
    <w:rsid w:val="007404BC"/>
    <w:rsid w:val="007411BA"/>
    <w:rsid w:val="00742566"/>
    <w:rsid w:val="00742981"/>
    <w:rsid w:val="007438E6"/>
    <w:rsid w:val="00743900"/>
    <w:rsid w:val="00743D27"/>
    <w:rsid w:val="007454E4"/>
    <w:rsid w:val="00745E61"/>
    <w:rsid w:val="00750ACC"/>
    <w:rsid w:val="0075179E"/>
    <w:rsid w:val="00753686"/>
    <w:rsid w:val="0075419C"/>
    <w:rsid w:val="007541F5"/>
    <w:rsid w:val="00754F75"/>
    <w:rsid w:val="00755889"/>
    <w:rsid w:val="00757D39"/>
    <w:rsid w:val="00761113"/>
    <w:rsid w:val="00761B74"/>
    <w:rsid w:val="00764246"/>
    <w:rsid w:val="00765E66"/>
    <w:rsid w:val="007660DA"/>
    <w:rsid w:val="00770AA3"/>
    <w:rsid w:val="007739C2"/>
    <w:rsid w:val="00774097"/>
    <w:rsid w:val="0077446E"/>
    <w:rsid w:val="0077482B"/>
    <w:rsid w:val="00774866"/>
    <w:rsid w:val="00774E80"/>
    <w:rsid w:val="00775814"/>
    <w:rsid w:val="00775F3E"/>
    <w:rsid w:val="00777C85"/>
    <w:rsid w:val="00780061"/>
    <w:rsid w:val="007833CA"/>
    <w:rsid w:val="00783804"/>
    <w:rsid w:val="00783852"/>
    <w:rsid w:val="00785F0C"/>
    <w:rsid w:val="00786F60"/>
    <w:rsid w:val="007879BE"/>
    <w:rsid w:val="00791217"/>
    <w:rsid w:val="007912CC"/>
    <w:rsid w:val="007915FA"/>
    <w:rsid w:val="00792519"/>
    <w:rsid w:val="00792812"/>
    <w:rsid w:val="00792E2C"/>
    <w:rsid w:val="00793526"/>
    <w:rsid w:val="00794A37"/>
    <w:rsid w:val="007952E3"/>
    <w:rsid w:val="00795462"/>
    <w:rsid w:val="007A1F88"/>
    <w:rsid w:val="007A23E8"/>
    <w:rsid w:val="007A325D"/>
    <w:rsid w:val="007A5E3F"/>
    <w:rsid w:val="007A6BE2"/>
    <w:rsid w:val="007A789A"/>
    <w:rsid w:val="007B04B7"/>
    <w:rsid w:val="007B0EA7"/>
    <w:rsid w:val="007B0FE6"/>
    <w:rsid w:val="007B2685"/>
    <w:rsid w:val="007B520A"/>
    <w:rsid w:val="007B63EE"/>
    <w:rsid w:val="007B6BDA"/>
    <w:rsid w:val="007B7802"/>
    <w:rsid w:val="007C09CD"/>
    <w:rsid w:val="007C10C7"/>
    <w:rsid w:val="007C10F7"/>
    <w:rsid w:val="007C1317"/>
    <w:rsid w:val="007C1B06"/>
    <w:rsid w:val="007C1C1E"/>
    <w:rsid w:val="007C2341"/>
    <w:rsid w:val="007C294B"/>
    <w:rsid w:val="007C404C"/>
    <w:rsid w:val="007C5907"/>
    <w:rsid w:val="007C5DD7"/>
    <w:rsid w:val="007C5F9C"/>
    <w:rsid w:val="007C6C72"/>
    <w:rsid w:val="007D03DD"/>
    <w:rsid w:val="007D0D1C"/>
    <w:rsid w:val="007D35FE"/>
    <w:rsid w:val="007D44E8"/>
    <w:rsid w:val="007D636C"/>
    <w:rsid w:val="007D7667"/>
    <w:rsid w:val="007D7B3E"/>
    <w:rsid w:val="007E0464"/>
    <w:rsid w:val="007E3502"/>
    <w:rsid w:val="007E3FDE"/>
    <w:rsid w:val="007E4724"/>
    <w:rsid w:val="007E5236"/>
    <w:rsid w:val="007E56E6"/>
    <w:rsid w:val="007E5B1E"/>
    <w:rsid w:val="007E5E32"/>
    <w:rsid w:val="007F05C7"/>
    <w:rsid w:val="007F0E78"/>
    <w:rsid w:val="007F1258"/>
    <w:rsid w:val="007F1597"/>
    <w:rsid w:val="007F1CD3"/>
    <w:rsid w:val="007F2450"/>
    <w:rsid w:val="007F2BCB"/>
    <w:rsid w:val="007F2F8A"/>
    <w:rsid w:val="007F4DD2"/>
    <w:rsid w:val="0080066A"/>
    <w:rsid w:val="00801F3C"/>
    <w:rsid w:val="00802031"/>
    <w:rsid w:val="00802E8C"/>
    <w:rsid w:val="00805065"/>
    <w:rsid w:val="00805D8B"/>
    <w:rsid w:val="00806742"/>
    <w:rsid w:val="00811414"/>
    <w:rsid w:val="0081149F"/>
    <w:rsid w:val="0081159C"/>
    <w:rsid w:val="008126C9"/>
    <w:rsid w:val="00813799"/>
    <w:rsid w:val="00814F9C"/>
    <w:rsid w:val="008207C4"/>
    <w:rsid w:val="00820E7A"/>
    <w:rsid w:val="00821840"/>
    <w:rsid w:val="00821B3E"/>
    <w:rsid w:val="00822FC1"/>
    <w:rsid w:val="008236F7"/>
    <w:rsid w:val="0082434A"/>
    <w:rsid w:val="008243DD"/>
    <w:rsid w:val="00824566"/>
    <w:rsid w:val="0082472F"/>
    <w:rsid w:val="0082573B"/>
    <w:rsid w:val="00826528"/>
    <w:rsid w:val="00826D1B"/>
    <w:rsid w:val="00826FDF"/>
    <w:rsid w:val="0082751C"/>
    <w:rsid w:val="00827E89"/>
    <w:rsid w:val="008301CA"/>
    <w:rsid w:val="008312F8"/>
    <w:rsid w:val="00832651"/>
    <w:rsid w:val="00832858"/>
    <w:rsid w:val="008342D2"/>
    <w:rsid w:val="00834975"/>
    <w:rsid w:val="0083497C"/>
    <w:rsid w:val="00836343"/>
    <w:rsid w:val="00836B04"/>
    <w:rsid w:val="00836B4C"/>
    <w:rsid w:val="00836D4D"/>
    <w:rsid w:val="0084116A"/>
    <w:rsid w:val="00841AA4"/>
    <w:rsid w:val="00843626"/>
    <w:rsid w:val="008437EB"/>
    <w:rsid w:val="00843FA2"/>
    <w:rsid w:val="008443A7"/>
    <w:rsid w:val="00844432"/>
    <w:rsid w:val="00845967"/>
    <w:rsid w:val="00845E74"/>
    <w:rsid w:val="00847151"/>
    <w:rsid w:val="00847231"/>
    <w:rsid w:val="008473CA"/>
    <w:rsid w:val="0084751A"/>
    <w:rsid w:val="00847B76"/>
    <w:rsid w:val="00847BE3"/>
    <w:rsid w:val="00850116"/>
    <w:rsid w:val="0085137B"/>
    <w:rsid w:val="00851D77"/>
    <w:rsid w:val="0085318D"/>
    <w:rsid w:val="008543EA"/>
    <w:rsid w:val="00855408"/>
    <w:rsid w:val="00856397"/>
    <w:rsid w:val="0085715E"/>
    <w:rsid w:val="00857700"/>
    <w:rsid w:val="00857E5A"/>
    <w:rsid w:val="00860340"/>
    <w:rsid w:val="00861317"/>
    <w:rsid w:val="00861603"/>
    <w:rsid w:val="0086163C"/>
    <w:rsid w:val="00862E24"/>
    <w:rsid w:val="00863476"/>
    <w:rsid w:val="00863652"/>
    <w:rsid w:val="0086457E"/>
    <w:rsid w:val="008648F2"/>
    <w:rsid w:val="00864CBF"/>
    <w:rsid w:val="00865215"/>
    <w:rsid w:val="00866BB1"/>
    <w:rsid w:val="00866DF5"/>
    <w:rsid w:val="00867523"/>
    <w:rsid w:val="00867837"/>
    <w:rsid w:val="0087040D"/>
    <w:rsid w:val="008708F8"/>
    <w:rsid w:val="00870A0D"/>
    <w:rsid w:val="00871156"/>
    <w:rsid w:val="00872F0E"/>
    <w:rsid w:val="008774CB"/>
    <w:rsid w:val="00877573"/>
    <w:rsid w:val="00877DBA"/>
    <w:rsid w:val="0088006E"/>
    <w:rsid w:val="008803B9"/>
    <w:rsid w:val="00880FB5"/>
    <w:rsid w:val="00881837"/>
    <w:rsid w:val="008818D1"/>
    <w:rsid w:val="00881B2E"/>
    <w:rsid w:val="00884470"/>
    <w:rsid w:val="00884CDE"/>
    <w:rsid w:val="00886FE7"/>
    <w:rsid w:val="0088752D"/>
    <w:rsid w:val="00887F26"/>
    <w:rsid w:val="00887FCF"/>
    <w:rsid w:val="008903B3"/>
    <w:rsid w:val="0089058C"/>
    <w:rsid w:val="00890AA3"/>
    <w:rsid w:val="008940E3"/>
    <w:rsid w:val="008948AC"/>
    <w:rsid w:val="0089580B"/>
    <w:rsid w:val="00895BDE"/>
    <w:rsid w:val="008968CD"/>
    <w:rsid w:val="00897341"/>
    <w:rsid w:val="00897E62"/>
    <w:rsid w:val="008A1D19"/>
    <w:rsid w:val="008A2973"/>
    <w:rsid w:val="008A3143"/>
    <w:rsid w:val="008A43F0"/>
    <w:rsid w:val="008A4BD3"/>
    <w:rsid w:val="008A5135"/>
    <w:rsid w:val="008A7B35"/>
    <w:rsid w:val="008B0A0C"/>
    <w:rsid w:val="008B14E9"/>
    <w:rsid w:val="008B2F84"/>
    <w:rsid w:val="008B6A2A"/>
    <w:rsid w:val="008B6AD5"/>
    <w:rsid w:val="008C04FD"/>
    <w:rsid w:val="008C0EF8"/>
    <w:rsid w:val="008C1EF7"/>
    <w:rsid w:val="008C1F56"/>
    <w:rsid w:val="008C24FD"/>
    <w:rsid w:val="008C2D9E"/>
    <w:rsid w:val="008C33E1"/>
    <w:rsid w:val="008C394D"/>
    <w:rsid w:val="008C3F2A"/>
    <w:rsid w:val="008C750B"/>
    <w:rsid w:val="008D109B"/>
    <w:rsid w:val="008D2F35"/>
    <w:rsid w:val="008D4FE9"/>
    <w:rsid w:val="008D5031"/>
    <w:rsid w:val="008D61EB"/>
    <w:rsid w:val="008D7083"/>
    <w:rsid w:val="008D7950"/>
    <w:rsid w:val="008D7D4E"/>
    <w:rsid w:val="008E0168"/>
    <w:rsid w:val="008E2BEC"/>
    <w:rsid w:val="008E4196"/>
    <w:rsid w:val="008E587B"/>
    <w:rsid w:val="008E624E"/>
    <w:rsid w:val="008E725F"/>
    <w:rsid w:val="008E79ED"/>
    <w:rsid w:val="008E7C03"/>
    <w:rsid w:val="008F0312"/>
    <w:rsid w:val="008F1FBF"/>
    <w:rsid w:val="008F2F54"/>
    <w:rsid w:val="008F329F"/>
    <w:rsid w:val="008F3977"/>
    <w:rsid w:val="008F4625"/>
    <w:rsid w:val="008F49D0"/>
    <w:rsid w:val="008F4E61"/>
    <w:rsid w:val="008F5937"/>
    <w:rsid w:val="008F788E"/>
    <w:rsid w:val="008F7C72"/>
    <w:rsid w:val="009011C0"/>
    <w:rsid w:val="009015B0"/>
    <w:rsid w:val="009037AB"/>
    <w:rsid w:val="00904C86"/>
    <w:rsid w:val="00905CDB"/>
    <w:rsid w:val="00906644"/>
    <w:rsid w:val="00906733"/>
    <w:rsid w:val="00906F0E"/>
    <w:rsid w:val="00907179"/>
    <w:rsid w:val="00907706"/>
    <w:rsid w:val="00907BD5"/>
    <w:rsid w:val="00911015"/>
    <w:rsid w:val="009110A1"/>
    <w:rsid w:val="0091110A"/>
    <w:rsid w:val="0091152B"/>
    <w:rsid w:val="00911537"/>
    <w:rsid w:val="0091174E"/>
    <w:rsid w:val="00912799"/>
    <w:rsid w:val="0091306C"/>
    <w:rsid w:val="00914161"/>
    <w:rsid w:val="00914689"/>
    <w:rsid w:val="00914880"/>
    <w:rsid w:val="00914C65"/>
    <w:rsid w:val="00915636"/>
    <w:rsid w:val="0091675D"/>
    <w:rsid w:val="00920BD4"/>
    <w:rsid w:val="00923A5A"/>
    <w:rsid w:val="00924EF6"/>
    <w:rsid w:val="00924F93"/>
    <w:rsid w:val="00925C05"/>
    <w:rsid w:val="00926B48"/>
    <w:rsid w:val="009273F3"/>
    <w:rsid w:val="00927E88"/>
    <w:rsid w:val="0093489E"/>
    <w:rsid w:val="00934B30"/>
    <w:rsid w:val="00934C24"/>
    <w:rsid w:val="00934C44"/>
    <w:rsid w:val="00935B68"/>
    <w:rsid w:val="00935C28"/>
    <w:rsid w:val="00936158"/>
    <w:rsid w:val="00936310"/>
    <w:rsid w:val="00936392"/>
    <w:rsid w:val="009368B7"/>
    <w:rsid w:val="009369DF"/>
    <w:rsid w:val="00937538"/>
    <w:rsid w:val="00941214"/>
    <w:rsid w:val="00941CEB"/>
    <w:rsid w:val="009420B8"/>
    <w:rsid w:val="009421D4"/>
    <w:rsid w:val="00942D8A"/>
    <w:rsid w:val="009440AC"/>
    <w:rsid w:val="0094516E"/>
    <w:rsid w:val="00945275"/>
    <w:rsid w:val="009456D3"/>
    <w:rsid w:val="00945A01"/>
    <w:rsid w:val="00946193"/>
    <w:rsid w:val="0095036E"/>
    <w:rsid w:val="00950D93"/>
    <w:rsid w:val="00951231"/>
    <w:rsid w:val="00951509"/>
    <w:rsid w:val="00951605"/>
    <w:rsid w:val="00952107"/>
    <w:rsid w:val="0095231E"/>
    <w:rsid w:val="0095261E"/>
    <w:rsid w:val="00956FE1"/>
    <w:rsid w:val="00957223"/>
    <w:rsid w:val="00960CE9"/>
    <w:rsid w:val="00961B3A"/>
    <w:rsid w:val="00961F5B"/>
    <w:rsid w:val="0096273D"/>
    <w:rsid w:val="009650DC"/>
    <w:rsid w:val="00966C7A"/>
    <w:rsid w:val="00970D07"/>
    <w:rsid w:val="00971132"/>
    <w:rsid w:val="00973644"/>
    <w:rsid w:val="0097498B"/>
    <w:rsid w:val="00974A41"/>
    <w:rsid w:val="00974BE9"/>
    <w:rsid w:val="009752E3"/>
    <w:rsid w:val="00976929"/>
    <w:rsid w:val="00977A18"/>
    <w:rsid w:val="00980B6A"/>
    <w:rsid w:val="0098191A"/>
    <w:rsid w:val="00983529"/>
    <w:rsid w:val="009847C9"/>
    <w:rsid w:val="009853F9"/>
    <w:rsid w:val="0098540E"/>
    <w:rsid w:val="00985BB0"/>
    <w:rsid w:val="009864A2"/>
    <w:rsid w:val="00986BA6"/>
    <w:rsid w:val="00986EB6"/>
    <w:rsid w:val="00990503"/>
    <w:rsid w:val="00990E4B"/>
    <w:rsid w:val="009928FE"/>
    <w:rsid w:val="00992A23"/>
    <w:rsid w:val="009944A5"/>
    <w:rsid w:val="0099457D"/>
    <w:rsid w:val="00994B91"/>
    <w:rsid w:val="00994F7F"/>
    <w:rsid w:val="009951C5"/>
    <w:rsid w:val="009951E5"/>
    <w:rsid w:val="0099532D"/>
    <w:rsid w:val="00996277"/>
    <w:rsid w:val="00996290"/>
    <w:rsid w:val="009964A4"/>
    <w:rsid w:val="009A0670"/>
    <w:rsid w:val="009A0C06"/>
    <w:rsid w:val="009A2201"/>
    <w:rsid w:val="009A353C"/>
    <w:rsid w:val="009A3B30"/>
    <w:rsid w:val="009A3CA0"/>
    <w:rsid w:val="009A3F50"/>
    <w:rsid w:val="009A43E4"/>
    <w:rsid w:val="009A4DCA"/>
    <w:rsid w:val="009A7D5E"/>
    <w:rsid w:val="009B05EE"/>
    <w:rsid w:val="009B3AA1"/>
    <w:rsid w:val="009B54E0"/>
    <w:rsid w:val="009B56C7"/>
    <w:rsid w:val="009B62C4"/>
    <w:rsid w:val="009B6561"/>
    <w:rsid w:val="009B6A1E"/>
    <w:rsid w:val="009B7833"/>
    <w:rsid w:val="009C0940"/>
    <w:rsid w:val="009C120E"/>
    <w:rsid w:val="009C19EA"/>
    <w:rsid w:val="009C21B4"/>
    <w:rsid w:val="009C269E"/>
    <w:rsid w:val="009C2FDF"/>
    <w:rsid w:val="009C63F4"/>
    <w:rsid w:val="009C791C"/>
    <w:rsid w:val="009D0EF3"/>
    <w:rsid w:val="009D1BF3"/>
    <w:rsid w:val="009D1C4A"/>
    <w:rsid w:val="009D1C4D"/>
    <w:rsid w:val="009D1C61"/>
    <w:rsid w:val="009D2141"/>
    <w:rsid w:val="009D2B02"/>
    <w:rsid w:val="009D6A9C"/>
    <w:rsid w:val="009D6C5D"/>
    <w:rsid w:val="009E1681"/>
    <w:rsid w:val="009E3CF5"/>
    <w:rsid w:val="009E5933"/>
    <w:rsid w:val="009E714F"/>
    <w:rsid w:val="009F0219"/>
    <w:rsid w:val="009F0413"/>
    <w:rsid w:val="009F0D9A"/>
    <w:rsid w:val="009F138B"/>
    <w:rsid w:val="009F273E"/>
    <w:rsid w:val="009F2BC6"/>
    <w:rsid w:val="009F2E3A"/>
    <w:rsid w:val="009F35E3"/>
    <w:rsid w:val="009F615B"/>
    <w:rsid w:val="009F681D"/>
    <w:rsid w:val="009F6A08"/>
    <w:rsid w:val="00A0104B"/>
    <w:rsid w:val="00A02C04"/>
    <w:rsid w:val="00A03E39"/>
    <w:rsid w:val="00A04A51"/>
    <w:rsid w:val="00A04EE8"/>
    <w:rsid w:val="00A05AED"/>
    <w:rsid w:val="00A06EC4"/>
    <w:rsid w:val="00A06F72"/>
    <w:rsid w:val="00A07D1C"/>
    <w:rsid w:val="00A107D8"/>
    <w:rsid w:val="00A10DBB"/>
    <w:rsid w:val="00A111D8"/>
    <w:rsid w:val="00A12328"/>
    <w:rsid w:val="00A13BB0"/>
    <w:rsid w:val="00A143A8"/>
    <w:rsid w:val="00A1478B"/>
    <w:rsid w:val="00A149C7"/>
    <w:rsid w:val="00A14BE4"/>
    <w:rsid w:val="00A15995"/>
    <w:rsid w:val="00A15B3C"/>
    <w:rsid w:val="00A16ED7"/>
    <w:rsid w:val="00A20CCB"/>
    <w:rsid w:val="00A2164D"/>
    <w:rsid w:val="00A219CE"/>
    <w:rsid w:val="00A21B4E"/>
    <w:rsid w:val="00A233F7"/>
    <w:rsid w:val="00A24685"/>
    <w:rsid w:val="00A24AEB"/>
    <w:rsid w:val="00A25575"/>
    <w:rsid w:val="00A25FCD"/>
    <w:rsid w:val="00A27BE9"/>
    <w:rsid w:val="00A27EB0"/>
    <w:rsid w:val="00A27ED3"/>
    <w:rsid w:val="00A32E1C"/>
    <w:rsid w:val="00A3347E"/>
    <w:rsid w:val="00A33AC6"/>
    <w:rsid w:val="00A34E11"/>
    <w:rsid w:val="00A35C43"/>
    <w:rsid w:val="00A36320"/>
    <w:rsid w:val="00A3722A"/>
    <w:rsid w:val="00A377C4"/>
    <w:rsid w:val="00A40777"/>
    <w:rsid w:val="00A40E67"/>
    <w:rsid w:val="00A4264F"/>
    <w:rsid w:val="00A433D2"/>
    <w:rsid w:val="00A43684"/>
    <w:rsid w:val="00A43E80"/>
    <w:rsid w:val="00A44FEF"/>
    <w:rsid w:val="00A46970"/>
    <w:rsid w:val="00A47478"/>
    <w:rsid w:val="00A479BC"/>
    <w:rsid w:val="00A47DBC"/>
    <w:rsid w:val="00A507A6"/>
    <w:rsid w:val="00A52BC1"/>
    <w:rsid w:val="00A5651D"/>
    <w:rsid w:val="00A612DB"/>
    <w:rsid w:val="00A62DA8"/>
    <w:rsid w:val="00A62DD6"/>
    <w:rsid w:val="00A6319C"/>
    <w:rsid w:val="00A63C99"/>
    <w:rsid w:val="00A64D20"/>
    <w:rsid w:val="00A66882"/>
    <w:rsid w:val="00A719A3"/>
    <w:rsid w:val="00A72970"/>
    <w:rsid w:val="00A72ADB"/>
    <w:rsid w:val="00A7305B"/>
    <w:rsid w:val="00A74450"/>
    <w:rsid w:val="00A748EA"/>
    <w:rsid w:val="00A75545"/>
    <w:rsid w:val="00A76520"/>
    <w:rsid w:val="00A7656F"/>
    <w:rsid w:val="00A774CB"/>
    <w:rsid w:val="00A80568"/>
    <w:rsid w:val="00A817AD"/>
    <w:rsid w:val="00A81E50"/>
    <w:rsid w:val="00A82410"/>
    <w:rsid w:val="00A82D05"/>
    <w:rsid w:val="00A85B55"/>
    <w:rsid w:val="00A86D62"/>
    <w:rsid w:val="00A90E20"/>
    <w:rsid w:val="00A91201"/>
    <w:rsid w:val="00A9185A"/>
    <w:rsid w:val="00A91AF3"/>
    <w:rsid w:val="00A93812"/>
    <w:rsid w:val="00A9491F"/>
    <w:rsid w:val="00A95822"/>
    <w:rsid w:val="00A959CA"/>
    <w:rsid w:val="00A96992"/>
    <w:rsid w:val="00AA192B"/>
    <w:rsid w:val="00AA4547"/>
    <w:rsid w:val="00AA45A2"/>
    <w:rsid w:val="00AA4701"/>
    <w:rsid w:val="00AA488B"/>
    <w:rsid w:val="00AA5537"/>
    <w:rsid w:val="00AA5A4B"/>
    <w:rsid w:val="00AA7AFA"/>
    <w:rsid w:val="00AB1B91"/>
    <w:rsid w:val="00AB1C06"/>
    <w:rsid w:val="00AB1D50"/>
    <w:rsid w:val="00AB297E"/>
    <w:rsid w:val="00AB7450"/>
    <w:rsid w:val="00AB7827"/>
    <w:rsid w:val="00AB783E"/>
    <w:rsid w:val="00AC125F"/>
    <w:rsid w:val="00AC18B2"/>
    <w:rsid w:val="00AC2968"/>
    <w:rsid w:val="00AC3150"/>
    <w:rsid w:val="00AC6658"/>
    <w:rsid w:val="00AC6A35"/>
    <w:rsid w:val="00AC6B27"/>
    <w:rsid w:val="00AC7014"/>
    <w:rsid w:val="00AD038D"/>
    <w:rsid w:val="00AD039F"/>
    <w:rsid w:val="00AD102F"/>
    <w:rsid w:val="00AD1D1B"/>
    <w:rsid w:val="00AD2C24"/>
    <w:rsid w:val="00AD3B7F"/>
    <w:rsid w:val="00AD3C36"/>
    <w:rsid w:val="00AD61D4"/>
    <w:rsid w:val="00AD7ABD"/>
    <w:rsid w:val="00AE0B13"/>
    <w:rsid w:val="00AE1523"/>
    <w:rsid w:val="00AE16A9"/>
    <w:rsid w:val="00AE4CCA"/>
    <w:rsid w:val="00AE54D4"/>
    <w:rsid w:val="00AE5E6B"/>
    <w:rsid w:val="00AE6229"/>
    <w:rsid w:val="00AF20E6"/>
    <w:rsid w:val="00AF2308"/>
    <w:rsid w:val="00AF5842"/>
    <w:rsid w:val="00AF6A83"/>
    <w:rsid w:val="00AF6FDC"/>
    <w:rsid w:val="00AF75DE"/>
    <w:rsid w:val="00B002CA"/>
    <w:rsid w:val="00B01A32"/>
    <w:rsid w:val="00B03296"/>
    <w:rsid w:val="00B0472C"/>
    <w:rsid w:val="00B04EE2"/>
    <w:rsid w:val="00B05660"/>
    <w:rsid w:val="00B0657A"/>
    <w:rsid w:val="00B066F2"/>
    <w:rsid w:val="00B0670B"/>
    <w:rsid w:val="00B06790"/>
    <w:rsid w:val="00B10A10"/>
    <w:rsid w:val="00B10D48"/>
    <w:rsid w:val="00B124FC"/>
    <w:rsid w:val="00B1365F"/>
    <w:rsid w:val="00B1374A"/>
    <w:rsid w:val="00B1425C"/>
    <w:rsid w:val="00B16AA6"/>
    <w:rsid w:val="00B20737"/>
    <w:rsid w:val="00B20983"/>
    <w:rsid w:val="00B2155D"/>
    <w:rsid w:val="00B226F3"/>
    <w:rsid w:val="00B23B9B"/>
    <w:rsid w:val="00B244D3"/>
    <w:rsid w:val="00B26FF7"/>
    <w:rsid w:val="00B27BBC"/>
    <w:rsid w:val="00B30216"/>
    <w:rsid w:val="00B31418"/>
    <w:rsid w:val="00B31649"/>
    <w:rsid w:val="00B321B6"/>
    <w:rsid w:val="00B32C12"/>
    <w:rsid w:val="00B340DD"/>
    <w:rsid w:val="00B358D8"/>
    <w:rsid w:val="00B36D85"/>
    <w:rsid w:val="00B400E7"/>
    <w:rsid w:val="00B40A9F"/>
    <w:rsid w:val="00B42B17"/>
    <w:rsid w:val="00B433A0"/>
    <w:rsid w:val="00B435BD"/>
    <w:rsid w:val="00B44353"/>
    <w:rsid w:val="00B45B11"/>
    <w:rsid w:val="00B5003F"/>
    <w:rsid w:val="00B511EF"/>
    <w:rsid w:val="00B54AAB"/>
    <w:rsid w:val="00B55BE6"/>
    <w:rsid w:val="00B615DF"/>
    <w:rsid w:val="00B63BFA"/>
    <w:rsid w:val="00B63E35"/>
    <w:rsid w:val="00B67D81"/>
    <w:rsid w:val="00B702C2"/>
    <w:rsid w:val="00B70302"/>
    <w:rsid w:val="00B708AD"/>
    <w:rsid w:val="00B71B17"/>
    <w:rsid w:val="00B73C62"/>
    <w:rsid w:val="00B75A92"/>
    <w:rsid w:val="00B77236"/>
    <w:rsid w:val="00B80D73"/>
    <w:rsid w:val="00B80E77"/>
    <w:rsid w:val="00B81E16"/>
    <w:rsid w:val="00B820B9"/>
    <w:rsid w:val="00B8214A"/>
    <w:rsid w:val="00B823E3"/>
    <w:rsid w:val="00B83136"/>
    <w:rsid w:val="00B831C2"/>
    <w:rsid w:val="00B83A1D"/>
    <w:rsid w:val="00B84016"/>
    <w:rsid w:val="00B85063"/>
    <w:rsid w:val="00B86517"/>
    <w:rsid w:val="00B872FE"/>
    <w:rsid w:val="00B91AF7"/>
    <w:rsid w:val="00B9261C"/>
    <w:rsid w:val="00B9322F"/>
    <w:rsid w:val="00B94543"/>
    <w:rsid w:val="00B94714"/>
    <w:rsid w:val="00B95492"/>
    <w:rsid w:val="00B95B33"/>
    <w:rsid w:val="00B96045"/>
    <w:rsid w:val="00B96694"/>
    <w:rsid w:val="00B96838"/>
    <w:rsid w:val="00B971FB"/>
    <w:rsid w:val="00B977A4"/>
    <w:rsid w:val="00BA069C"/>
    <w:rsid w:val="00BA1671"/>
    <w:rsid w:val="00BA231F"/>
    <w:rsid w:val="00BA2466"/>
    <w:rsid w:val="00BA2705"/>
    <w:rsid w:val="00BA284F"/>
    <w:rsid w:val="00BA43C1"/>
    <w:rsid w:val="00BA4984"/>
    <w:rsid w:val="00BA6817"/>
    <w:rsid w:val="00BA68ED"/>
    <w:rsid w:val="00BA6FB8"/>
    <w:rsid w:val="00BA7F5C"/>
    <w:rsid w:val="00BB0132"/>
    <w:rsid w:val="00BB0153"/>
    <w:rsid w:val="00BB06D8"/>
    <w:rsid w:val="00BB1572"/>
    <w:rsid w:val="00BB2D44"/>
    <w:rsid w:val="00BB31E9"/>
    <w:rsid w:val="00BB4530"/>
    <w:rsid w:val="00BB5B08"/>
    <w:rsid w:val="00BC03F0"/>
    <w:rsid w:val="00BC053C"/>
    <w:rsid w:val="00BC0CC7"/>
    <w:rsid w:val="00BC0EBE"/>
    <w:rsid w:val="00BC144E"/>
    <w:rsid w:val="00BC1792"/>
    <w:rsid w:val="00BC3994"/>
    <w:rsid w:val="00BC40E4"/>
    <w:rsid w:val="00BC44C0"/>
    <w:rsid w:val="00BC5898"/>
    <w:rsid w:val="00BC5F6E"/>
    <w:rsid w:val="00BC61AD"/>
    <w:rsid w:val="00BD04AF"/>
    <w:rsid w:val="00BD2D90"/>
    <w:rsid w:val="00BD33AC"/>
    <w:rsid w:val="00BD66F3"/>
    <w:rsid w:val="00BD6DFC"/>
    <w:rsid w:val="00BD7155"/>
    <w:rsid w:val="00BE21DA"/>
    <w:rsid w:val="00BE2323"/>
    <w:rsid w:val="00BE30C3"/>
    <w:rsid w:val="00BE325D"/>
    <w:rsid w:val="00BE3BFE"/>
    <w:rsid w:val="00BE471F"/>
    <w:rsid w:val="00BE523C"/>
    <w:rsid w:val="00BE6248"/>
    <w:rsid w:val="00BE6EA3"/>
    <w:rsid w:val="00BE766A"/>
    <w:rsid w:val="00BE76CD"/>
    <w:rsid w:val="00BE770A"/>
    <w:rsid w:val="00BE7D8E"/>
    <w:rsid w:val="00BF48B1"/>
    <w:rsid w:val="00BF77F2"/>
    <w:rsid w:val="00C00355"/>
    <w:rsid w:val="00C0300F"/>
    <w:rsid w:val="00C03F14"/>
    <w:rsid w:val="00C05CC9"/>
    <w:rsid w:val="00C0625E"/>
    <w:rsid w:val="00C0638D"/>
    <w:rsid w:val="00C06500"/>
    <w:rsid w:val="00C07930"/>
    <w:rsid w:val="00C1103D"/>
    <w:rsid w:val="00C1286C"/>
    <w:rsid w:val="00C1288D"/>
    <w:rsid w:val="00C1436D"/>
    <w:rsid w:val="00C14CA9"/>
    <w:rsid w:val="00C1704F"/>
    <w:rsid w:val="00C2104D"/>
    <w:rsid w:val="00C21AC3"/>
    <w:rsid w:val="00C22969"/>
    <w:rsid w:val="00C23F47"/>
    <w:rsid w:val="00C243FE"/>
    <w:rsid w:val="00C257DF"/>
    <w:rsid w:val="00C2651C"/>
    <w:rsid w:val="00C26FB3"/>
    <w:rsid w:val="00C272E1"/>
    <w:rsid w:val="00C27D39"/>
    <w:rsid w:val="00C3010C"/>
    <w:rsid w:val="00C30820"/>
    <w:rsid w:val="00C30F48"/>
    <w:rsid w:val="00C312E1"/>
    <w:rsid w:val="00C313DE"/>
    <w:rsid w:val="00C31C8C"/>
    <w:rsid w:val="00C32859"/>
    <w:rsid w:val="00C34763"/>
    <w:rsid w:val="00C34F6D"/>
    <w:rsid w:val="00C352B8"/>
    <w:rsid w:val="00C35C7A"/>
    <w:rsid w:val="00C36B13"/>
    <w:rsid w:val="00C36C6C"/>
    <w:rsid w:val="00C36FB0"/>
    <w:rsid w:val="00C37914"/>
    <w:rsid w:val="00C37C6D"/>
    <w:rsid w:val="00C37EBA"/>
    <w:rsid w:val="00C40093"/>
    <w:rsid w:val="00C4238C"/>
    <w:rsid w:val="00C42A68"/>
    <w:rsid w:val="00C4593A"/>
    <w:rsid w:val="00C46743"/>
    <w:rsid w:val="00C46893"/>
    <w:rsid w:val="00C50E6D"/>
    <w:rsid w:val="00C526B6"/>
    <w:rsid w:val="00C52DC9"/>
    <w:rsid w:val="00C54824"/>
    <w:rsid w:val="00C550B4"/>
    <w:rsid w:val="00C55B26"/>
    <w:rsid w:val="00C562F7"/>
    <w:rsid w:val="00C56B2C"/>
    <w:rsid w:val="00C57800"/>
    <w:rsid w:val="00C57F3D"/>
    <w:rsid w:val="00C6073E"/>
    <w:rsid w:val="00C60B23"/>
    <w:rsid w:val="00C60D1B"/>
    <w:rsid w:val="00C611CC"/>
    <w:rsid w:val="00C631EA"/>
    <w:rsid w:val="00C657AE"/>
    <w:rsid w:val="00C65A88"/>
    <w:rsid w:val="00C66FD4"/>
    <w:rsid w:val="00C6770E"/>
    <w:rsid w:val="00C67EC3"/>
    <w:rsid w:val="00C70FBE"/>
    <w:rsid w:val="00C72414"/>
    <w:rsid w:val="00C72C20"/>
    <w:rsid w:val="00C72EB7"/>
    <w:rsid w:val="00C735E9"/>
    <w:rsid w:val="00C74194"/>
    <w:rsid w:val="00C74409"/>
    <w:rsid w:val="00C747E3"/>
    <w:rsid w:val="00C74ABF"/>
    <w:rsid w:val="00C76000"/>
    <w:rsid w:val="00C76BED"/>
    <w:rsid w:val="00C76E5E"/>
    <w:rsid w:val="00C77100"/>
    <w:rsid w:val="00C7770B"/>
    <w:rsid w:val="00C77765"/>
    <w:rsid w:val="00C808ED"/>
    <w:rsid w:val="00C80AF1"/>
    <w:rsid w:val="00C812B2"/>
    <w:rsid w:val="00C81588"/>
    <w:rsid w:val="00C84F0B"/>
    <w:rsid w:val="00C853B3"/>
    <w:rsid w:val="00C855C7"/>
    <w:rsid w:val="00C859BF"/>
    <w:rsid w:val="00C86609"/>
    <w:rsid w:val="00C8680F"/>
    <w:rsid w:val="00C90E6A"/>
    <w:rsid w:val="00C90EE6"/>
    <w:rsid w:val="00C91179"/>
    <w:rsid w:val="00C91EAD"/>
    <w:rsid w:val="00C91FD6"/>
    <w:rsid w:val="00C91FDB"/>
    <w:rsid w:val="00C92EFA"/>
    <w:rsid w:val="00C93B87"/>
    <w:rsid w:val="00C96360"/>
    <w:rsid w:val="00C97295"/>
    <w:rsid w:val="00C97BE4"/>
    <w:rsid w:val="00CA043F"/>
    <w:rsid w:val="00CA07B2"/>
    <w:rsid w:val="00CA0819"/>
    <w:rsid w:val="00CA0AA9"/>
    <w:rsid w:val="00CA0F7A"/>
    <w:rsid w:val="00CA1735"/>
    <w:rsid w:val="00CA1D68"/>
    <w:rsid w:val="00CA269C"/>
    <w:rsid w:val="00CA35E4"/>
    <w:rsid w:val="00CA46B7"/>
    <w:rsid w:val="00CA48D5"/>
    <w:rsid w:val="00CA5ED4"/>
    <w:rsid w:val="00CA7E15"/>
    <w:rsid w:val="00CB00E5"/>
    <w:rsid w:val="00CB0839"/>
    <w:rsid w:val="00CB154E"/>
    <w:rsid w:val="00CB457A"/>
    <w:rsid w:val="00CB46FC"/>
    <w:rsid w:val="00CB4DA7"/>
    <w:rsid w:val="00CB5A2A"/>
    <w:rsid w:val="00CB7F03"/>
    <w:rsid w:val="00CC1F3F"/>
    <w:rsid w:val="00CC2A90"/>
    <w:rsid w:val="00CC2ADC"/>
    <w:rsid w:val="00CC3A13"/>
    <w:rsid w:val="00CC3BC6"/>
    <w:rsid w:val="00CC4468"/>
    <w:rsid w:val="00CC53B5"/>
    <w:rsid w:val="00CC5D03"/>
    <w:rsid w:val="00CC624C"/>
    <w:rsid w:val="00CC7F2F"/>
    <w:rsid w:val="00CD0E6F"/>
    <w:rsid w:val="00CD1344"/>
    <w:rsid w:val="00CD17BF"/>
    <w:rsid w:val="00CD38AF"/>
    <w:rsid w:val="00CD4423"/>
    <w:rsid w:val="00CD4B71"/>
    <w:rsid w:val="00CD50AC"/>
    <w:rsid w:val="00CD5A45"/>
    <w:rsid w:val="00CD6FA7"/>
    <w:rsid w:val="00CD72B4"/>
    <w:rsid w:val="00CD72CC"/>
    <w:rsid w:val="00CD7A13"/>
    <w:rsid w:val="00CD7EF3"/>
    <w:rsid w:val="00CE2026"/>
    <w:rsid w:val="00CE41E9"/>
    <w:rsid w:val="00CE467C"/>
    <w:rsid w:val="00CE769B"/>
    <w:rsid w:val="00CE77EE"/>
    <w:rsid w:val="00CF2305"/>
    <w:rsid w:val="00CF29B5"/>
    <w:rsid w:val="00CF347E"/>
    <w:rsid w:val="00CF46B6"/>
    <w:rsid w:val="00CF48F7"/>
    <w:rsid w:val="00CF4FE6"/>
    <w:rsid w:val="00CF57A4"/>
    <w:rsid w:val="00CF5885"/>
    <w:rsid w:val="00CF5CD6"/>
    <w:rsid w:val="00CF5E10"/>
    <w:rsid w:val="00CF6225"/>
    <w:rsid w:val="00CF6549"/>
    <w:rsid w:val="00CF74B1"/>
    <w:rsid w:val="00CF7F9C"/>
    <w:rsid w:val="00D02679"/>
    <w:rsid w:val="00D058FD"/>
    <w:rsid w:val="00D0634A"/>
    <w:rsid w:val="00D068BF"/>
    <w:rsid w:val="00D0727A"/>
    <w:rsid w:val="00D07ED0"/>
    <w:rsid w:val="00D10F84"/>
    <w:rsid w:val="00D113B1"/>
    <w:rsid w:val="00D1181A"/>
    <w:rsid w:val="00D1224F"/>
    <w:rsid w:val="00D1290F"/>
    <w:rsid w:val="00D14895"/>
    <w:rsid w:val="00D14DEE"/>
    <w:rsid w:val="00D156A1"/>
    <w:rsid w:val="00D1653C"/>
    <w:rsid w:val="00D16738"/>
    <w:rsid w:val="00D16C03"/>
    <w:rsid w:val="00D1789E"/>
    <w:rsid w:val="00D1DAAC"/>
    <w:rsid w:val="00D224CB"/>
    <w:rsid w:val="00D22DF1"/>
    <w:rsid w:val="00D2339C"/>
    <w:rsid w:val="00D23A16"/>
    <w:rsid w:val="00D240BB"/>
    <w:rsid w:val="00D243B5"/>
    <w:rsid w:val="00D24EAC"/>
    <w:rsid w:val="00D25C2C"/>
    <w:rsid w:val="00D2753C"/>
    <w:rsid w:val="00D30296"/>
    <w:rsid w:val="00D30CB9"/>
    <w:rsid w:val="00D31D9F"/>
    <w:rsid w:val="00D325BF"/>
    <w:rsid w:val="00D33071"/>
    <w:rsid w:val="00D33286"/>
    <w:rsid w:val="00D3373A"/>
    <w:rsid w:val="00D33CCD"/>
    <w:rsid w:val="00D34837"/>
    <w:rsid w:val="00D34CC1"/>
    <w:rsid w:val="00D3586B"/>
    <w:rsid w:val="00D35E42"/>
    <w:rsid w:val="00D364B2"/>
    <w:rsid w:val="00D36684"/>
    <w:rsid w:val="00D368F2"/>
    <w:rsid w:val="00D4128F"/>
    <w:rsid w:val="00D4388E"/>
    <w:rsid w:val="00D45B21"/>
    <w:rsid w:val="00D45F88"/>
    <w:rsid w:val="00D46608"/>
    <w:rsid w:val="00D473CE"/>
    <w:rsid w:val="00D52D57"/>
    <w:rsid w:val="00D5306E"/>
    <w:rsid w:val="00D536B7"/>
    <w:rsid w:val="00D55125"/>
    <w:rsid w:val="00D56EB8"/>
    <w:rsid w:val="00D57301"/>
    <w:rsid w:val="00D612C9"/>
    <w:rsid w:val="00D62575"/>
    <w:rsid w:val="00D62CC1"/>
    <w:rsid w:val="00D62D81"/>
    <w:rsid w:val="00D6405A"/>
    <w:rsid w:val="00D64691"/>
    <w:rsid w:val="00D65D30"/>
    <w:rsid w:val="00D65E4A"/>
    <w:rsid w:val="00D669B4"/>
    <w:rsid w:val="00D66C92"/>
    <w:rsid w:val="00D67608"/>
    <w:rsid w:val="00D67A2C"/>
    <w:rsid w:val="00D711B2"/>
    <w:rsid w:val="00D73D11"/>
    <w:rsid w:val="00D745D0"/>
    <w:rsid w:val="00D74C29"/>
    <w:rsid w:val="00D7575E"/>
    <w:rsid w:val="00D768A9"/>
    <w:rsid w:val="00D76950"/>
    <w:rsid w:val="00D77033"/>
    <w:rsid w:val="00D776DF"/>
    <w:rsid w:val="00D77A72"/>
    <w:rsid w:val="00D805BF"/>
    <w:rsid w:val="00D80D1E"/>
    <w:rsid w:val="00D8317B"/>
    <w:rsid w:val="00D8361A"/>
    <w:rsid w:val="00D836E2"/>
    <w:rsid w:val="00D83B70"/>
    <w:rsid w:val="00D83DBB"/>
    <w:rsid w:val="00D8405B"/>
    <w:rsid w:val="00D84BA3"/>
    <w:rsid w:val="00D85090"/>
    <w:rsid w:val="00D858F6"/>
    <w:rsid w:val="00D86EBE"/>
    <w:rsid w:val="00D87298"/>
    <w:rsid w:val="00D87D4A"/>
    <w:rsid w:val="00D90119"/>
    <w:rsid w:val="00D92307"/>
    <w:rsid w:val="00D926C2"/>
    <w:rsid w:val="00D945BB"/>
    <w:rsid w:val="00D9718C"/>
    <w:rsid w:val="00D976BE"/>
    <w:rsid w:val="00DA09F9"/>
    <w:rsid w:val="00DA4FD8"/>
    <w:rsid w:val="00DA5547"/>
    <w:rsid w:val="00DA55A4"/>
    <w:rsid w:val="00DA6986"/>
    <w:rsid w:val="00DA6FB6"/>
    <w:rsid w:val="00DA71A1"/>
    <w:rsid w:val="00DA79BA"/>
    <w:rsid w:val="00DA7A4E"/>
    <w:rsid w:val="00DB01EA"/>
    <w:rsid w:val="00DB09CC"/>
    <w:rsid w:val="00DB1694"/>
    <w:rsid w:val="00DB3285"/>
    <w:rsid w:val="00DB4368"/>
    <w:rsid w:val="00DB4D33"/>
    <w:rsid w:val="00DB5267"/>
    <w:rsid w:val="00DB6785"/>
    <w:rsid w:val="00DB6E26"/>
    <w:rsid w:val="00DB7710"/>
    <w:rsid w:val="00DC06A8"/>
    <w:rsid w:val="00DC2D59"/>
    <w:rsid w:val="00DC2DE5"/>
    <w:rsid w:val="00DC3690"/>
    <w:rsid w:val="00DC36A3"/>
    <w:rsid w:val="00DC373D"/>
    <w:rsid w:val="00DC3767"/>
    <w:rsid w:val="00DD238A"/>
    <w:rsid w:val="00DD2E74"/>
    <w:rsid w:val="00DD4A6D"/>
    <w:rsid w:val="00DD6724"/>
    <w:rsid w:val="00DD716E"/>
    <w:rsid w:val="00DD73A5"/>
    <w:rsid w:val="00DE0301"/>
    <w:rsid w:val="00DE0A1E"/>
    <w:rsid w:val="00DE1943"/>
    <w:rsid w:val="00DE20D1"/>
    <w:rsid w:val="00DE2A80"/>
    <w:rsid w:val="00DE2BEB"/>
    <w:rsid w:val="00DE3B58"/>
    <w:rsid w:val="00DE46FB"/>
    <w:rsid w:val="00DE470B"/>
    <w:rsid w:val="00DE6899"/>
    <w:rsid w:val="00DE7AF1"/>
    <w:rsid w:val="00DE7E5A"/>
    <w:rsid w:val="00DF0149"/>
    <w:rsid w:val="00DF0DEF"/>
    <w:rsid w:val="00DF1C58"/>
    <w:rsid w:val="00DF50AD"/>
    <w:rsid w:val="00DF6110"/>
    <w:rsid w:val="00DF794F"/>
    <w:rsid w:val="00E00325"/>
    <w:rsid w:val="00E00331"/>
    <w:rsid w:val="00E024D6"/>
    <w:rsid w:val="00E02AC6"/>
    <w:rsid w:val="00E02D66"/>
    <w:rsid w:val="00E033E0"/>
    <w:rsid w:val="00E036EF"/>
    <w:rsid w:val="00E059B7"/>
    <w:rsid w:val="00E063B4"/>
    <w:rsid w:val="00E06D15"/>
    <w:rsid w:val="00E071DD"/>
    <w:rsid w:val="00E118BE"/>
    <w:rsid w:val="00E13D80"/>
    <w:rsid w:val="00E1474A"/>
    <w:rsid w:val="00E15E09"/>
    <w:rsid w:val="00E16829"/>
    <w:rsid w:val="00E1692D"/>
    <w:rsid w:val="00E16B9A"/>
    <w:rsid w:val="00E209AF"/>
    <w:rsid w:val="00E20F8D"/>
    <w:rsid w:val="00E22B8B"/>
    <w:rsid w:val="00E22D74"/>
    <w:rsid w:val="00E22F0C"/>
    <w:rsid w:val="00E24DD9"/>
    <w:rsid w:val="00E2575B"/>
    <w:rsid w:val="00E258EA"/>
    <w:rsid w:val="00E264FA"/>
    <w:rsid w:val="00E26AB4"/>
    <w:rsid w:val="00E309EC"/>
    <w:rsid w:val="00E31623"/>
    <w:rsid w:val="00E326AC"/>
    <w:rsid w:val="00E33135"/>
    <w:rsid w:val="00E34168"/>
    <w:rsid w:val="00E3771F"/>
    <w:rsid w:val="00E37C37"/>
    <w:rsid w:val="00E400C0"/>
    <w:rsid w:val="00E40C5B"/>
    <w:rsid w:val="00E426FF"/>
    <w:rsid w:val="00E43A73"/>
    <w:rsid w:val="00E44901"/>
    <w:rsid w:val="00E471FC"/>
    <w:rsid w:val="00E5037B"/>
    <w:rsid w:val="00E50471"/>
    <w:rsid w:val="00E507B7"/>
    <w:rsid w:val="00E509CC"/>
    <w:rsid w:val="00E50F04"/>
    <w:rsid w:val="00E5183B"/>
    <w:rsid w:val="00E52F38"/>
    <w:rsid w:val="00E53C69"/>
    <w:rsid w:val="00E54AE4"/>
    <w:rsid w:val="00E5561F"/>
    <w:rsid w:val="00E55A60"/>
    <w:rsid w:val="00E55C4E"/>
    <w:rsid w:val="00E60D7F"/>
    <w:rsid w:val="00E619EA"/>
    <w:rsid w:val="00E62331"/>
    <w:rsid w:val="00E6389F"/>
    <w:rsid w:val="00E638C0"/>
    <w:rsid w:val="00E64027"/>
    <w:rsid w:val="00E6421E"/>
    <w:rsid w:val="00E65E92"/>
    <w:rsid w:val="00E67A78"/>
    <w:rsid w:val="00E7013E"/>
    <w:rsid w:val="00E701DA"/>
    <w:rsid w:val="00E704C2"/>
    <w:rsid w:val="00E706E9"/>
    <w:rsid w:val="00E7138D"/>
    <w:rsid w:val="00E73C82"/>
    <w:rsid w:val="00E73F1E"/>
    <w:rsid w:val="00E74C32"/>
    <w:rsid w:val="00E7678F"/>
    <w:rsid w:val="00E76D0C"/>
    <w:rsid w:val="00E76FC2"/>
    <w:rsid w:val="00E7706B"/>
    <w:rsid w:val="00E778CA"/>
    <w:rsid w:val="00E8214E"/>
    <w:rsid w:val="00E832DF"/>
    <w:rsid w:val="00E8460C"/>
    <w:rsid w:val="00E858D4"/>
    <w:rsid w:val="00E87773"/>
    <w:rsid w:val="00E9286B"/>
    <w:rsid w:val="00E92F90"/>
    <w:rsid w:val="00E932A1"/>
    <w:rsid w:val="00E948C3"/>
    <w:rsid w:val="00E954B8"/>
    <w:rsid w:val="00E97BCF"/>
    <w:rsid w:val="00EA117F"/>
    <w:rsid w:val="00EA1256"/>
    <w:rsid w:val="00EA13EC"/>
    <w:rsid w:val="00EA1E50"/>
    <w:rsid w:val="00EA2331"/>
    <w:rsid w:val="00EA3F4A"/>
    <w:rsid w:val="00EA6BE9"/>
    <w:rsid w:val="00EA733D"/>
    <w:rsid w:val="00EB1570"/>
    <w:rsid w:val="00EB1E5B"/>
    <w:rsid w:val="00EB1F10"/>
    <w:rsid w:val="00EB235B"/>
    <w:rsid w:val="00EB27DD"/>
    <w:rsid w:val="00EB3396"/>
    <w:rsid w:val="00EB5DA0"/>
    <w:rsid w:val="00EC0E81"/>
    <w:rsid w:val="00EC1176"/>
    <w:rsid w:val="00EC1991"/>
    <w:rsid w:val="00EC7D23"/>
    <w:rsid w:val="00ED01CD"/>
    <w:rsid w:val="00ED0D5A"/>
    <w:rsid w:val="00ED0DA5"/>
    <w:rsid w:val="00ED111B"/>
    <w:rsid w:val="00ED2528"/>
    <w:rsid w:val="00ED557A"/>
    <w:rsid w:val="00ED6828"/>
    <w:rsid w:val="00ED6DFB"/>
    <w:rsid w:val="00ED72FF"/>
    <w:rsid w:val="00ED75E6"/>
    <w:rsid w:val="00EE05CA"/>
    <w:rsid w:val="00EE07D5"/>
    <w:rsid w:val="00EE12DA"/>
    <w:rsid w:val="00EE24B5"/>
    <w:rsid w:val="00EE2EC7"/>
    <w:rsid w:val="00EE4118"/>
    <w:rsid w:val="00EF2785"/>
    <w:rsid w:val="00EF344D"/>
    <w:rsid w:val="00EF6DBE"/>
    <w:rsid w:val="00F01ED9"/>
    <w:rsid w:val="00F05B07"/>
    <w:rsid w:val="00F06F64"/>
    <w:rsid w:val="00F12A6C"/>
    <w:rsid w:val="00F12F6C"/>
    <w:rsid w:val="00F14A09"/>
    <w:rsid w:val="00F2088C"/>
    <w:rsid w:val="00F20BA1"/>
    <w:rsid w:val="00F224A1"/>
    <w:rsid w:val="00F229E4"/>
    <w:rsid w:val="00F23160"/>
    <w:rsid w:val="00F23D80"/>
    <w:rsid w:val="00F24832"/>
    <w:rsid w:val="00F24B67"/>
    <w:rsid w:val="00F251DC"/>
    <w:rsid w:val="00F252FE"/>
    <w:rsid w:val="00F26C6C"/>
    <w:rsid w:val="00F26EAF"/>
    <w:rsid w:val="00F27DC8"/>
    <w:rsid w:val="00F307C3"/>
    <w:rsid w:val="00F30914"/>
    <w:rsid w:val="00F32A37"/>
    <w:rsid w:val="00F341E0"/>
    <w:rsid w:val="00F346D6"/>
    <w:rsid w:val="00F40059"/>
    <w:rsid w:val="00F408FE"/>
    <w:rsid w:val="00F41D8B"/>
    <w:rsid w:val="00F42A2C"/>
    <w:rsid w:val="00F42A5E"/>
    <w:rsid w:val="00F47E7F"/>
    <w:rsid w:val="00F50CDC"/>
    <w:rsid w:val="00F564F6"/>
    <w:rsid w:val="00F57278"/>
    <w:rsid w:val="00F5740B"/>
    <w:rsid w:val="00F5763D"/>
    <w:rsid w:val="00F61369"/>
    <w:rsid w:val="00F62C40"/>
    <w:rsid w:val="00F62C97"/>
    <w:rsid w:val="00F6347C"/>
    <w:rsid w:val="00F64078"/>
    <w:rsid w:val="00F64188"/>
    <w:rsid w:val="00F64DF2"/>
    <w:rsid w:val="00F65401"/>
    <w:rsid w:val="00F65603"/>
    <w:rsid w:val="00F65F81"/>
    <w:rsid w:val="00F67F9B"/>
    <w:rsid w:val="00F71C99"/>
    <w:rsid w:val="00F728E2"/>
    <w:rsid w:val="00F72B95"/>
    <w:rsid w:val="00F7322B"/>
    <w:rsid w:val="00F73461"/>
    <w:rsid w:val="00F7469B"/>
    <w:rsid w:val="00F752DC"/>
    <w:rsid w:val="00F75ADA"/>
    <w:rsid w:val="00F766BD"/>
    <w:rsid w:val="00F76976"/>
    <w:rsid w:val="00F76EE6"/>
    <w:rsid w:val="00F77234"/>
    <w:rsid w:val="00F77290"/>
    <w:rsid w:val="00F80599"/>
    <w:rsid w:val="00F80B40"/>
    <w:rsid w:val="00F81EC3"/>
    <w:rsid w:val="00F84D49"/>
    <w:rsid w:val="00F86912"/>
    <w:rsid w:val="00F9055C"/>
    <w:rsid w:val="00F90E82"/>
    <w:rsid w:val="00F9114B"/>
    <w:rsid w:val="00F91BEF"/>
    <w:rsid w:val="00F91D45"/>
    <w:rsid w:val="00F91D48"/>
    <w:rsid w:val="00F9389D"/>
    <w:rsid w:val="00F955DF"/>
    <w:rsid w:val="00F97B36"/>
    <w:rsid w:val="00FA1901"/>
    <w:rsid w:val="00FA20C0"/>
    <w:rsid w:val="00FA4209"/>
    <w:rsid w:val="00FA4A2C"/>
    <w:rsid w:val="00FA695A"/>
    <w:rsid w:val="00FA6C2F"/>
    <w:rsid w:val="00FA7215"/>
    <w:rsid w:val="00FA7EB1"/>
    <w:rsid w:val="00FB3695"/>
    <w:rsid w:val="00FB36A0"/>
    <w:rsid w:val="00FB4142"/>
    <w:rsid w:val="00FB4738"/>
    <w:rsid w:val="00FB592A"/>
    <w:rsid w:val="00FB5BDB"/>
    <w:rsid w:val="00FB6D9A"/>
    <w:rsid w:val="00FB7716"/>
    <w:rsid w:val="00FB7A01"/>
    <w:rsid w:val="00FC1287"/>
    <w:rsid w:val="00FC18B0"/>
    <w:rsid w:val="00FC1B4D"/>
    <w:rsid w:val="00FC2224"/>
    <w:rsid w:val="00FC2868"/>
    <w:rsid w:val="00FC3ACA"/>
    <w:rsid w:val="00FC3C97"/>
    <w:rsid w:val="00FC41F5"/>
    <w:rsid w:val="00FC5E2C"/>
    <w:rsid w:val="00FC6182"/>
    <w:rsid w:val="00FC6455"/>
    <w:rsid w:val="00FC7A89"/>
    <w:rsid w:val="00FD01F8"/>
    <w:rsid w:val="00FD2233"/>
    <w:rsid w:val="00FD389E"/>
    <w:rsid w:val="00FD3C7D"/>
    <w:rsid w:val="00FD4110"/>
    <w:rsid w:val="00FD49EB"/>
    <w:rsid w:val="00FD6362"/>
    <w:rsid w:val="00FD71AC"/>
    <w:rsid w:val="00FE059E"/>
    <w:rsid w:val="00FE1F3E"/>
    <w:rsid w:val="00FE1F4F"/>
    <w:rsid w:val="00FE25B4"/>
    <w:rsid w:val="00FE2A60"/>
    <w:rsid w:val="00FE2B0A"/>
    <w:rsid w:val="00FE6EF3"/>
    <w:rsid w:val="00FE737B"/>
    <w:rsid w:val="00FE7E25"/>
    <w:rsid w:val="00FF1DB2"/>
    <w:rsid w:val="00FF27E2"/>
    <w:rsid w:val="00FF2A49"/>
    <w:rsid w:val="00FF3293"/>
    <w:rsid w:val="00FF32DF"/>
    <w:rsid w:val="00FF36FF"/>
    <w:rsid w:val="00FF4832"/>
    <w:rsid w:val="00FF5B5E"/>
    <w:rsid w:val="00FF5CF6"/>
    <w:rsid w:val="00FF6532"/>
    <w:rsid w:val="00FF6E97"/>
    <w:rsid w:val="00FF721C"/>
    <w:rsid w:val="012C1087"/>
    <w:rsid w:val="01CB67A9"/>
    <w:rsid w:val="02662BB7"/>
    <w:rsid w:val="02B2AA8A"/>
    <w:rsid w:val="02BCF23B"/>
    <w:rsid w:val="03035742"/>
    <w:rsid w:val="058701FC"/>
    <w:rsid w:val="06B2B134"/>
    <w:rsid w:val="06CCDB46"/>
    <w:rsid w:val="0723A5A2"/>
    <w:rsid w:val="0773441F"/>
    <w:rsid w:val="07C94C34"/>
    <w:rsid w:val="07FB5FC6"/>
    <w:rsid w:val="0934933E"/>
    <w:rsid w:val="094DB425"/>
    <w:rsid w:val="0AC806DA"/>
    <w:rsid w:val="0D708884"/>
    <w:rsid w:val="0DAAC589"/>
    <w:rsid w:val="0DCA8ABE"/>
    <w:rsid w:val="0E1D1EA1"/>
    <w:rsid w:val="0E6AFE3A"/>
    <w:rsid w:val="0E918C9D"/>
    <w:rsid w:val="0F50160C"/>
    <w:rsid w:val="0FB8EF02"/>
    <w:rsid w:val="11530DE6"/>
    <w:rsid w:val="11BCE01E"/>
    <w:rsid w:val="1374ADD9"/>
    <w:rsid w:val="13B447F3"/>
    <w:rsid w:val="13DEED50"/>
    <w:rsid w:val="15403E43"/>
    <w:rsid w:val="1580FDBB"/>
    <w:rsid w:val="159CAF11"/>
    <w:rsid w:val="168F09D1"/>
    <w:rsid w:val="1727D575"/>
    <w:rsid w:val="18539A16"/>
    <w:rsid w:val="199B348C"/>
    <w:rsid w:val="1A2967BF"/>
    <w:rsid w:val="1E266F35"/>
    <w:rsid w:val="208D12E5"/>
    <w:rsid w:val="21AE77E5"/>
    <w:rsid w:val="226B0CAF"/>
    <w:rsid w:val="23192E94"/>
    <w:rsid w:val="2420C77B"/>
    <w:rsid w:val="27AC1164"/>
    <w:rsid w:val="28A14EC9"/>
    <w:rsid w:val="28B46A07"/>
    <w:rsid w:val="28DB1041"/>
    <w:rsid w:val="2938D93F"/>
    <w:rsid w:val="2A3318A3"/>
    <w:rsid w:val="2AC2F079"/>
    <w:rsid w:val="2AE4E497"/>
    <w:rsid w:val="2C55062E"/>
    <w:rsid w:val="2C96CCA6"/>
    <w:rsid w:val="2D236591"/>
    <w:rsid w:val="2EDCF74B"/>
    <w:rsid w:val="302C4269"/>
    <w:rsid w:val="3067742E"/>
    <w:rsid w:val="3105241D"/>
    <w:rsid w:val="3116BA77"/>
    <w:rsid w:val="3149AB8B"/>
    <w:rsid w:val="32203573"/>
    <w:rsid w:val="325BA18D"/>
    <w:rsid w:val="330C42B6"/>
    <w:rsid w:val="334590CA"/>
    <w:rsid w:val="339EC185"/>
    <w:rsid w:val="33C95E77"/>
    <w:rsid w:val="3463B1EA"/>
    <w:rsid w:val="3466B5E6"/>
    <w:rsid w:val="3496F371"/>
    <w:rsid w:val="3637DE5F"/>
    <w:rsid w:val="375FDCDA"/>
    <w:rsid w:val="388109FD"/>
    <w:rsid w:val="3A05B1D7"/>
    <w:rsid w:val="3A0B1709"/>
    <w:rsid w:val="3A25BC14"/>
    <w:rsid w:val="3A3735A1"/>
    <w:rsid w:val="3C9B228D"/>
    <w:rsid w:val="3E0695B2"/>
    <w:rsid w:val="3E3252D5"/>
    <w:rsid w:val="3F102285"/>
    <w:rsid w:val="40BC10B3"/>
    <w:rsid w:val="40C6E52E"/>
    <w:rsid w:val="41D2F01B"/>
    <w:rsid w:val="41E784E0"/>
    <w:rsid w:val="42923575"/>
    <w:rsid w:val="42EF819F"/>
    <w:rsid w:val="4365884A"/>
    <w:rsid w:val="444ED21E"/>
    <w:rsid w:val="44E51FEA"/>
    <w:rsid w:val="46A5CEC7"/>
    <w:rsid w:val="4945CD97"/>
    <w:rsid w:val="49E16B42"/>
    <w:rsid w:val="4BCAE86B"/>
    <w:rsid w:val="4D6EA196"/>
    <w:rsid w:val="4E798915"/>
    <w:rsid w:val="4EAD7703"/>
    <w:rsid w:val="4F419C5A"/>
    <w:rsid w:val="4F4CB4E4"/>
    <w:rsid w:val="50144BA5"/>
    <w:rsid w:val="518E2395"/>
    <w:rsid w:val="5230CC4F"/>
    <w:rsid w:val="55A832BE"/>
    <w:rsid w:val="55BA4339"/>
    <w:rsid w:val="57619E08"/>
    <w:rsid w:val="57683124"/>
    <w:rsid w:val="5830B4AB"/>
    <w:rsid w:val="59F362AC"/>
    <w:rsid w:val="5CFC31CD"/>
    <w:rsid w:val="5E0BBDE6"/>
    <w:rsid w:val="5EAD23E4"/>
    <w:rsid w:val="5EB6C5A5"/>
    <w:rsid w:val="5ED1716A"/>
    <w:rsid w:val="5FBCA22B"/>
    <w:rsid w:val="5FF348C9"/>
    <w:rsid w:val="600EE56A"/>
    <w:rsid w:val="601329C4"/>
    <w:rsid w:val="610A4E94"/>
    <w:rsid w:val="627D926A"/>
    <w:rsid w:val="6365A73D"/>
    <w:rsid w:val="6472C368"/>
    <w:rsid w:val="64A35852"/>
    <w:rsid w:val="651BDE5D"/>
    <w:rsid w:val="65D64F59"/>
    <w:rsid w:val="6693734E"/>
    <w:rsid w:val="669F0D6C"/>
    <w:rsid w:val="6744DA13"/>
    <w:rsid w:val="686E7922"/>
    <w:rsid w:val="690B11F1"/>
    <w:rsid w:val="6922A888"/>
    <w:rsid w:val="6AA221D4"/>
    <w:rsid w:val="6AD4D832"/>
    <w:rsid w:val="6C1C42FD"/>
    <w:rsid w:val="6E0E7132"/>
    <w:rsid w:val="6E6235F3"/>
    <w:rsid w:val="6F3558C5"/>
    <w:rsid w:val="70F0E109"/>
    <w:rsid w:val="721B588E"/>
    <w:rsid w:val="7258480B"/>
    <w:rsid w:val="728BC6BA"/>
    <w:rsid w:val="7655364D"/>
    <w:rsid w:val="7789F425"/>
    <w:rsid w:val="7797A168"/>
    <w:rsid w:val="7876F882"/>
    <w:rsid w:val="79A7C99A"/>
    <w:rsid w:val="7B083598"/>
    <w:rsid w:val="7BDE90DA"/>
    <w:rsid w:val="7BDFECE4"/>
    <w:rsid w:val="7C010C64"/>
    <w:rsid w:val="7CE7BA5B"/>
    <w:rsid w:val="7DFA976A"/>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C942"/>
  <w15:chartTrackingRefBased/>
  <w15:docId w15:val="{AE46B40A-4B6F-4E70-AA0B-250E230B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14689"/>
    <w:pPr>
      <w:spacing w:after="0" w:line="240" w:lineRule="auto"/>
    </w:pPr>
    <w:rPr>
      <w:rFonts w:ascii="Calibri" w:eastAsia="Calibri" w:hAnsi="Calibri" w:cs="Arial"/>
      <w:sz w:val="20"/>
      <w:szCs w:val="20"/>
      <w:lang w:eastAsia="hu-HU"/>
    </w:rPr>
  </w:style>
  <w:style w:type="paragraph" w:styleId="Cmsor1">
    <w:name w:val="heading 1"/>
    <w:basedOn w:val="Norml"/>
    <w:next w:val="Norml"/>
    <w:link w:val="Cmsor1Char"/>
    <w:qFormat/>
    <w:rsid w:val="000767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3">
    <w:name w:val="heading 3"/>
    <w:basedOn w:val="Norml"/>
    <w:next w:val="Norml"/>
    <w:link w:val="Cmsor3Char"/>
    <w:uiPriority w:val="99"/>
    <w:qFormat/>
    <w:rsid w:val="00076720"/>
    <w:pPr>
      <w:keepNext/>
      <w:keepLines/>
      <w:spacing w:before="200"/>
      <w:jc w:val="both"/>
      <w:outlineLvl w:val="2"/>
    </w:pPr>
    <w:rPr>
      <w:rFonts w:ascii="Times New Roman" w:eastAsia="Times New Roman" w:hAnsi="Times New Roman" w:cs="Times New Roman"/>
      <w:b/>
      <w:b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76720"/>
    <w:rPr>
      <w:rFonts w:asciiTheme="majorHAnsi" w:eastAsiaTheme="majorEastAsia" w:hAnsiTheme="majorHAnsi" w:cstheme="majorBidi"/>
      <w:color w:val="2F5496" w:themeColor="accent1" w:themeShade="BF"/>
      <w:sz w:val="32"/>
      <w:szCs w:val="32"/>
      <w:lang w:eastAsia="hu-HU"/>
    </w:rPr>
  </w:style>
  <w:style w:type="character" w:customStyle="1" w:styleId="Cmsor3Char">
    <w:name w:val="Címsor 3 Char"/>
    <w:basedOn w:val="Bekezdsalapbettpusa"/>
    <w:link w:val="Cmsor3"/>
    <w:uiPriority w:val="99"/>
    <w:rsid w:val="00076720"/>
    <w:rPr>
      <w:rFonts w:ascii="Times New Roman" w:eastAsia="Times New Roman" w:hAnsi="Times New Roman" w:cs="Times New Roman"/>
      <w:b/>
      <w:bCs/>
      <w:sz w:val="24"/>
      <w:szCs w:val="20"/>
      <w:lang w:eastAsia="hu-HU"/>
    </w:rPr>
  </w:style>
  <w:style w:type="paragraph" w:styleId="lfej">
    <w:name w:val="header"/>
    <w:basedOn w:val="Norml"/>
    <w:link w:val="lfejChar"/>
    <w:uiPriority w:val="99"/>
    <w:unhideWhenUsed/>
    <w:rsid w:val="00076720"/>
    <w:pPr>
      <w:tabs>
        <w:tab w:val="center" w:pos="4536"/>
        <w:tab w:val="right" w:pos="9072"/>
      </w:tabs>
    </w:pPr>
  </w:style>
  <w:style w:type="character" w:customStyle="1" w:styleId="lfejChar">
    <w:name w:val="Élőfej Char"/>
    <w:basedOn w:val="Bekezdsalapbettpusa"/>
    <w:link w:val="lfej"/>
    <w:uiPriority w:val="99"/>
    <w:rsid w:val="00076720"/>
    <w:rPr>
      <w:rFonts w:ascii="Calibri" w:eastAsia="Calibri" w:hAnsi="Calibri" w:cs="Arial"/>
      <w:sz w:val="20"/>
      <w:szCs w:val="20"/>
      <w:lang w:eastAsia="hu-HU"/>
    </w:rPr>
  </w:style>
  <w:style w:type="paragraph" w:styleId="llb">
    <w:name w:val="footer"/>
    <w:aliases w:val="NCS footer"/>
    <w:basedOn w:val="Norml"/>
    <w:link w:val="llbChar"/>
    <w:uiPriority w:val="99"/>
    <w:unhideWhenUsed/>
    <w:rsid w:val="00076720"/>
    <w:pPr>
      <w:tabs>
        <w:tab w:val="center" w:pos="4536"/>
        <w:tab w:val="right" w:pos="9072"/>
      </w:tabs>
    </w:pPr>
  </w:style>
  <w:style w:type="character" w:customStyle="1" w:styleId="llbChar">
    <w:name w:val="Élőláb Char"/>
    <w:aliases w:val="NCS footer Char"/>
    <w:basedOn w:val="Bekezdsalapbettpusa"/>
    <w:link w:val="llb"/>
    <w:uiPriority w:val="99"/>
    <w:rsid w:val="00076720"/>
    <w:rPr>
      <w:rFonts w:ascii="Calibri" w:eastAsia="Calibri" w:hAnsi="Calibri" w:cs="Arial"/>
      <w:sz w:val="20"/>
      <w:szCs w:val="20"/>
      <w:lang w:eastAsia="hu-HU"/>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Lá"/>
    <w:basedOn w:val="Norml"/>
    <w:link w:val="LbjegyzetszvegChar"/>
    <w:unhideWhenUsed/>
    <w:qFormat/>
    <w:rsid w:val="00076720"/>
    <w:rPr>
      <w:rFonts w:cs="Times New Roman"/>
      <w:lang w:eastAsia="en-US"/>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rsid w:val="00076720"/>
    <w:rPr>
      <w:rFonts w:ascii="Calibri" w:eastAsia="Calibri" w:hAnsi="Calibri" w:cs="Times New Roman"/>
      <w:sz w:val="20"/>
      <w:szCs w:val="20"/>
    </w:rPr>
  </w:style>
  <w:style w:type="character" w:styleId="Lbjegyzet-hivatkozs">
    <w:name w:val="footnote reference"/>
    <w:aliases w:val="Footnote symbol,Times 10 Point, Exposant 3 Point,Footnote Reference Number,Exposant 3 Point,BVI fnr,Footnote,Voetnootverwijzing, BVI fnr,Jegyzetszöveg Char1,Char3 Char1,Char Char1 Char1,Char Char3 Char1,Char1 Char1,Char11 Char1"/>
    <w:qFormat/>
    <w:rsid w:val="00076720"/>
    <w:rPr>
      <w:vertAlign w:val="superscript"/>
    </w:rPr>
  </w:style>
  <w:style w:type="character" w:styleId="Hiperhivatkozs">
    <w:name w:val="Hyperlink"/>
    <w:uiPriority w:val="99"/>
    <w:unhideWhenUsed/>
    <w:rsid w:val="00076720"/>
    <w:rPr>
      <w:color w:val="0563C1"/>
      <w:u w:val="single"/>
    </w:rPr>
  </w:style>
  <w:style w:type="paragraph" w:styleId="Listaszerbekezds">
    <w:name w:val="List Paragraph"/>
    <w:aliases w:val="Welt L,Bullet_1,Lista1,Számozott lista 1,lista_2,Színes lista – 1. jelölőszín1,ECM felsorolás,T Nem számozott lista,List (Mannvit),Bullets 1,bekezdés1,Eszeri felsorolás,List Paragraph à moi,Dot pt,No Spacing1,Indicator Text"/>
    <w:basedOn w:val="Norml"/>
    <w:link w:val="ListaszerbekezdsChar"/>
    <w:uiPriority w:val="34"/>
    <w:qFormat/>
    <w:rsid w:val="00076720"/>
    <w:pPr>
      <w:ind w:left="708"/>
    </w:pPr>
  </w:style>
  <w:style w:type="character" w:customStyle="1" w:styleId="ListaszerbekezdsChar">
    <w:name w:val="Listaszerű bekezdés Char"/>
    <w:aliases w:val="Welt L Char,Bullet_1 Char,Lista1 Char,Számozott lista 1 Char,lista_2 Char,Színes lista – 1. jelölőszín1 Char,ECM felsorolás Char,T Nem számozott lista Char,List (Mannvit) Char,Bullets 1 Char,bekezdés1 Char,Eszeri felsorolás Char"/>
    <w:link w:val="Listaszerbekezds"/>
    <w:uiPriority w:val="34"/>
    <w:qFormat/>
    <w:rsid w:val="00076720"/>
    <w:rPr>
      <w:rFonts w:ascii="Calibri" w:eastAsia="Calibri" w:hAnsi="Calibri" w:cs="Arial"/>
      <w:sz w:val="20"/>
      <w:szCs w:val="20"/>
      <w:lang w:eastAsia="hu-HU"/>
    </w:rPr>
  </w:style>
  <w:style w:type="character" w:customStyle="1" w:styleId="BuborkszvegChar">
    <w:name w:val="Buborékszöveg Char"/>
    <w:basedOn w:val="Bekezdsalapbettpusa"/>
    <w:link w:val="Buborkszveg"/>
    <w:uiPriority w:val="99"/>
    <w:semiHidden/>
    <w:rsid w:val="00076720"/>
    <w:rPr>
      <w:rFonts w:ascii="Segoe UI" w:eastAsia="Calibri" w:hAnsi="Segoe UI" w:cs="Segoe UI"/>
      <w:sz w:val="18"/>
      <w:szCs w:val="18"/>
      <w:lang w:eastAsia="hu-HU"/>
    </w:rPr>
  </w:style>
  <w:style w:type="paragraph" w:styleId="Buborkszveg">
    <w:name w:val="Balloon Text"/>
    <w:basedOn w:val="Norml"/>
    <w:link w:val="BuborkszvegChar"/>
    <w:uiPriority w:val="99"/>
    <w:semiHidden/>
    <w:unhideWhenUsed/>
    <w:rsid w:val="00076720"/>
    <w:rPr>
      <w:rFonts w:ascii="Segoe UI" w:hAnsi="Segoe UI" w:cs="Segoe UI"/>
      <w:sz w:val="18"/>
      <w:szCs w:val="18"/>
    </w:rPr>
  </w:style>
  <w:style w:type="character" w:customStyle="1" w:styleId="BuborkszvegChar1">
    <w:name w:val="Buborékszöveg Char1"/>
    <w:basedOn w:val="Bekezdsalapbettpusa"/>
    <w:uiPriority w:val="99"/>
    <w:semiHidden/>
    <w:rsid w:val="00076720"/>
    <w:rPr>
      <w:rFonts w:ascii="Segoe UI" w:eastAsia="Calibri" w:hAnsi="Segoe UI" w:cs="Segoe UI"/>
      <w:sz w:val="18"/>
      <w:szCs w:val="18"/>
      <w:lang w:eastAsia="hu-HU"/>
    </w:rPr>
  </w:style>
  <w:style w:type="character" w:customStyle="1" w:styleId="JegyzetszvegChar">
    <w:name w:val="Jegyzetszöveg Char"/>
    <w:basedOn w:val="Bekezdsalapbettpusa"/>
    <w:link w:val="Jegyzetszveg"/>
    <w:uiPriority w:val="99"/>
    <w:rsid w:val="00076720"/>
    <w:rPr>
      <w:rFonts w:ascii="Calibri" w:eastAsia="Calibri" w:hAnsi="Calibri" w:cs="Arial"/>
      <w:sz w:val="20"/>
      <w:szCs w:val="20"/>
      <w:lang w:eastAsia="hu-HU"/>
    </w:rPr>
  </w:style>
  <w:style w:type="paragraph" w:styleId="Jegyzetszveg">
    <w:name w:val="annotation text"/>
    <w:basedOn w:val="Norml"/>
    <w:link w:val="JegyzetszvegChar"/>
    <w:uiPriority w:val="99"/>
    <w:unhideWhenUsed/>
    <w:rsid w:val="00076720"/>
  </w:style>
  <w:style w:type="character" w:customStyle="1" w:styleId="JegyzetszvegChar2">
    <w:name w:val="Jegyzetszöveg Char2"/>
    <w:basedOn w:val="Bekezdsalapbettpusa"/>
    <w:uiPriority w:val="99"/>
    <w:semiHidden/>
    <w:rsid w:val="00076720"/>
    <w:rPr>
      <w:rFonts w:ascii="Calibri" w:eastAsia="Calibri" w:hAnsi="Calibri" w:cs="Arial"/>
      <w:sz w:val="20"/>
      <w:szCs w:val="20"/>
      <w:lang w:eastAsia="hu-HU"/>
    </w:rPr>
  </w:style>
  <w:style w:type="character" w:customStyle="1" w:styleId="MegjegyzstrgyaChar">
    <w:name w:val="Megjegyzés tárgya Char"/>
    <w:basedOn w:val="JegyzetszvegChar"/>
    <w:link w:val="Megjegyzstrgya"/>
    <w:uiPriority w:val="99"/>
    <w:semiHidden/>
    <w:rsid w:val="00076720"/>
    <w:rPr>
      <w:rFonts w:ascii="Calibri" w:eastAsia="Calibri" w:hAnsi="Calibri" w:cs="Arial"/>
      <w:b/>
      <w:bCs/>
      <w:sz w:val="20"/>
      <w:szCs w:val="20"/>
      <w:lang w:eastAsia="hu-HU"/>
    </w:rPr>
  </w:style>
  <w:style w:type="paragraph" w:styleId="Megjegyzstrgya">
    <w:name w:val="annotation subject"/>
    <w:basedOn w:val="Jegyzetszveg"/>
    <w:next w:val="Jegyzetszveg"/>
    <w:link w:val="MegjegyzstrgyaChar"/>
    <w:uiPriority w:val="99"/>
    <w:semiHidden/>
    <w:unhideWhenUsed/>
    <w:rsid w:val="00076720"/>
    <w:rPr>
      <w:b/>
      <w:bCs/>
    </w:rPr>
  </w:style>
  <w:style w:type="character" w:customStyle="1" w:styleId="MegjegyzstrgyaChar1">
    <w:name w:val="Megjegyzés tárgya Char1"/>
    <w:basedOn w:val="JegyzetszvegChar2"/>
    <w:uiPriority w:val="99"/>
    <w:semiHidden/>
    <w:rsid w:val="00076720"/>
    <w:rPr>
      <w:rFonts w:ascii="Calibri" w:eastAsia="Calibri" w:hAnsi="Calibri" w:cs="Arial"/>
      <w:b/>
      <w:bCs/>
      <w:sz w:val="20"/>
      <w:szCs w:val="20"/>
      <w:lang w:eastAsia="hu-HU"/>
    </w:rPr>
  </w:style>
  <w:style w:type="paragraph" w:styleId="Szvegtrzsbehzssal2">
    <w:name w:val="Body Text Indent 2"/>
    <w:basedOn w:val="Norml"/>
    <w:link w:val="Szvegtrzsbehzssal2Char"/>
    <w:uiPriority w:val="99"/>
    <w:rsid w:val="00076720"/>
    <w:pPr>
      <w:tabs>
        <w:tab w:val="left" w:pos="851"/>
        <w:tab w:val="center" w:pos="5130"/>
      </w:tabs>
      <w:autoSpaceDE w:val="0"/>
      <w:autoSpaceDN w:val="0"/>
      <w:ind w:left="851" w:hanging="851"/>
      <w:jc w:val="both"/>
    </w:pPr>
    <w:rPr>
      <w:rFonts w:ascii="Times New Roman" w:eastAsia="Times New Roman" w:hAnsi="Times New Roman" w:cs="Times New Roman"/>
      <w:sz w:val="24"/>
      <w:szCs w:val="24"/>
    </w:rPr>
  </w:style>
  <w:style w:type="character" w:customStyle="1" w:styleId="Szvegtrzsbehzssal2Char">
    <w:name w:val="Szövegtörzs behúzással 2 Char"/>
    <w:basedOn w:val="Bekezdsalapbettpusa"/>
    <w:link w:val="Szvegtrzsbehzssal2"/>
    <w:uiPriority w:val="99"/>
    <w:rsid w:val="00076720"/>
    <w:rPr>
      <w:rFonts w:ascii="Times New Roman" w:eastAsia="Times New Roman" w:hAnsi="Times New Roman" w:cs="Times New Roman"/>
      <w:sz w:val="24"/>
      <w:szCs w:val="24"/>
      <w:lang w:eastAsia="hu-HU"/>
    </w:rPr>
  </w:style>
  <w:style w:type="paragraph" w:customStyle="1" w:styleId="s">
    <w:name w:val="s"/>
    <w:basedOn w:val="Norml"/>
    <w:uiPriority w:val="99"/>
    <w:rsid w:val="00076720"/>
    <w:pPr>
      <w:overflowPunct w:val="0"/>
      <w:autoSpaceDE w:val="0"/>
      <w:autoSpaceDN w:val="0"/>
      <w:adjustRightInd w:val="0"/>
      <w:spacing w:after="120"/>
      <w:jc w:val="both"/>
      <w:textAlignment w:val="baseline"/>
    </w:pPr>
    <w:rPr>
      <w:rFonts w:ascii="Times New Roman" w:eastAsia="Times New Roman" w:hAnsi="Times New Roman" w:cs="Times New Roman"/>
    </w:rPr>
  </w:style>
  <w:style w:type="paragraph" w:customStyle="1" w:styleId="bevezetszveg">
    <w:name w:val="bevezetô szöveg"/>
    <w:basedOn w:val="Norml"/>
    <w:rsid w:val="00076720"/>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eastAsia="Times New Roman" w:hAnsi="CG Times" w:cs="Times New Roman"/>
      <w:sz w:val="24"/>
      <w:lang w:val="en-GB"/>
    </w:rPr>
  </w:style>
  <w:style w:type="paragraph" w:styleId="Csakszveg">
    <w:name w:val="Plain Text"/>
    <w:basedOn w:val="Norml"/>
    <w:link w:val="CsakszvegChar"/>
    <w:uiPriority w:val="99"/>
    <w:rsid w:val="00076720"/>
    <w:rPr>
      <w:rFonts w:ascii="Consolas" w:eastAsia="Times New Roman" w:hAnsi="Consolas" w:cs="Times New Roman"/>
      <w:sz w:val="21"/>
      <w:szCs w:val="21"/>
    </w:rPr>
  </w:style>
  <w:style w:type="character" w:customStyle="1" w:styleId="CsakszvegChar">
    <w:name w:val="Csak szöveg Char"/>
    <w:basedOn w:val="Bekezdsalapbettpusa"/>
    <w:link w:val="Csakszveg"/>
    <w:uiPriority w:val="99"/>
    <w:rsid w:val="00076720"/>
    <w:rPr>
      <w:rFonts w:ascii="Consolas" w:eastAsia="Times New Roman" w:hAnsi="Consolas" w:cs="Times New Roman"/>
      <w:sz w:val="21"/>
      <w:szCs w:val="21"/>
      <w:lang w:eastAsia="hu-HU"/>
    </w:rPr>
  </w:style>
  <w:style w:type="paragraph" w:styleId="Szvegtrzsbehzssal3">
    <w:name w:val="Body Text Indent 3"/>
    <w:basedOn w:val="Norml"/>
    <w:link w:val="Szvegtrzsbehzssal3Char"/>
    <w:uiPriority w:val="99"/>
    <w:rsid w:val="00076720"/>
    <w:pPr>
      <w:widowControl w:val="0"/>
      <w:spacing w:before="40" w:after="120"/>
      <w:ind w:left="283"/>
      <w:jc w:val="both"/>
    </w:pPr>
    <w:rPr>
      <w:rFonts w:ascii="Times New Roman" w:eastAsia="Times New Roman" w:hAnsi="Times New Roman" w:cs="Times New Roman"/>
      <w:sz w:val="16"/>
      <w:szCs w:val="16"/>
      <w:lang w:val="x-none" w:eastAsia="x-none"/>
    </w:rPr>
  </w:style>
  <w:style w:type="character" w:customStyle="1" w:styleId="Szvegtrzsbehzssal3Char">
    <w:name w:val="Szövegtörzs behúzással 3 Char"/>
    <w:basedOn w:val="Bekezdsalapbettpusa"/>
    <w:link w:val="Szvegtrzsbehzssal3"/>
    <w:uiPriority w:val="99"/>
    <w:rsid w:val="00076720"/>
    <w:rPr>
      <w:rFonts w:ascii="Times New Roman" w:eastAsia="Times New Roman" w:hAnsi="Times New Roman" w:cs="Times New Roman"/>
      <w:sz w:val="16"/>
      <w:szCs w:val="16"/>
      <w:lang w:val="x-none" w:eastAsia="x-none"/>
    </w:rPr>
  </w:style>
  <w:style w:type="paragraph" w:customStyle="1" w:styleId="NUM1">
    <w:name w:val="NUM1"/>
    <w:basedOn w:val="Norml"/>
    <w:next w:val="Norml"/>
    <w:qFormat/>
    <w:rsid w:val="00076720"/>
    <w:pPr>
      <w:spacing w:after="60"/>
      <w:ind w:left="360" w:hanging="360"/>
    </w:pPr>
    <w:rPr>
      <w:rFonts w:ascii="Times New Roman" w:hAnsi="Times New Roman" w:cs="Calibri"/>
      <w:b/>
      <w:sz w:val="24"/>
      <w:szCs w:val="24"/>
    </w:rPr>
  </w:style>
  <w:style w:type="paragraph" w:customStyle="1" w:styleId="num11">
    <w:name w:val="num1.1"/>
    <w:basedOn w:val="Norml"/>
    <w:next w:val="Norml"/>
    <w:qFormat/>
    <w:rsid w:val="00076720"/>
    <w:pPr>
      <w:numPr>
        <w:ilvl w:val="1"/>
        <w:numId w:val="2"/>
      </w:numPr>
      <w:jc w:val="both"/>
    </w:pPr>
    <w:rPr>
      <w:rFonts w:ascii="Times New Roman" w:hAnsi="Times New Roman" w:cs="Calibri"/>
      <w:sz w:val="24"/>
      <w:szCs w:val="24"/>
    </w:rPr>
  </w:style>
  <w:style w:type="paragraph" w:customStyle="1" w:styleId="num11a">
    <w:name w:val="num1.1.a"/>
    <w:basedOn w:val="Norml"/>
    <w:next w:val="Norml"/>
    <w:uiPriority w:val="99"/>
    <w:qFormat/>
    <w:rsid w:val="00076720"/>
    <w:pPr>
      <w:ind w:left="1287" w:right="-284" w:hanging="360"/>
      <w:jc w:val="both"/>
    </w:pPr>
    <w:rPr>
      <w:rFonts w:ascii="Times New Roman" w:hAnsi="Times New Roman" w:cs="Calibri"/>
      <w:iCs/>
      <w:sz w:val="24"/>
      <w:szCs w:val="22"/>
      <w:lang w:eastAsia="en-US"/>
    </w:rPr>
  </w:style>
  <w:style w:type="paragraph" w:customStyle="1" w:styleId="ViaNumberedenum4">
    <w:name w:val="Via_Numbered enum4"/>
    <w:basedOn w:val="num11a"/>
    <w:uiPriority w:val="99"/>
    <w:qFormat/>
    <w:rsid w:val="00076720"/>
    <w:pPr>
      <w:numPr>
        <w:ilvl w:val="3"/>
      </w:numPr>
      <w:tabs>
        <w:tab w:val="left" w:pos="2410"/>
      </w:tabs>
      <w:ind w:left="1287" w:hanging="360"/>
    </w:pPr>
  </w:style>
  <w:style w:type="paragraph" w:customStyle="1" w:styleId="ViaNormal">
    <w:name w:val="Via_Normal"/>
    <w:basedOn w:val="Norml"/>
    <w:qFormat/>
    <w:rsid w:val="00076720"/>
    <w:pPr>
      <w:spacing w:after="120" w:line="276" w:lineRule="auto"/>
      <w:jc w:val="both"/>
    </w:pPr>
    <w:rPr>
      <w:rFonts w:ascii="Times New Roman" w:eastAsia="Times New Roman" w:hAnsi="Times New Roman" w:cs="Times New Roman"/>
      <w:sz w:val="22"/>
      <w:szCs w:val="22"/>
      <w:lang w:eastAsia="en-US"/>
    </w:rPr>
  </w:style>
  <w:style w:type="paragraph" w:customStyle="1" w:styleId="ViaNumberedenum1">
    <w:name w:val="Via_Numbered enum1"/>
    <w:basedOn w:val="Norml"/>
    <w:qFormat/>
    <w:rsid w:val="00076720"/>
    <w:pPr>
      <w:spacing w:after="60" w:line="276" w:lineRule="auto"/>
      <w:ind w:left="360" w:hanging="360"/>
      <w:jc w:val="both"/>
    </w:pPr>
    <w:rPr>
      <w:rFonts w:eastAsia="Times New Roman" w:cs="Calibri"/>
      <w:sz w:val="22"/>
      <w:szCs w:val="22"/>
      <w:lang w:eastAsia="en-US"/>
    </w:rPr>
  </w:style>
  <w:style w:type="paragraph" w:customStyle="1" w:styleId="B">
    <w:name w:val="B"/>
    <w:basedOn w:val="Norml"/>
    <w:uiPriority w:val="99"/>
    <w:rsid w:val="00076720"/>
    <w:pPr>
      <w:keepLines/>
      <w:widowControl w:val="0"/>
      <w:overflowPunct w:val="0"/>
      <w:autoSpaceDE w:val="0"/>
      <w:autoSpaceDN w:val="0"/>
      <w:adjustRightInd w:val="0"/>
      <w:spacing w:after="120"/>
      <w:ind w:left="1138" w:hanging="288"/>
      <w:jc w:val="both"/>
      <w:textAlignment w:val="baseline"/>
    </w:pPr>
    <w:rPr>
      <w:rFonts w:ascii="H-Times New Roman" w:eastAsia="Times New Roman" w:hAnsi="H-Times New Roman" w:cs="Times New Roman"/>
      <w:sz w:val="26"/>
      <w:lang w:val="da-DK"/>
    </w:rPr>
  </w:style>
  <w:style w:type="paragraph" w:customStyle="1" w:styleId="Default">
    <w:name w:val="Default"/>
    <w:rsid w:val="00076720"/>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Kiemels2">
    <w:name w:val="Strong"/>
    <w:basedOn w:val="Bekezdsalapbettpusa"/>
    <w:uiPriority w:val="22"/>
    <w:qFormat/>
    <w:rsid w:val="00076720"/>
    <w:rPr>
      <w:b/>
      <w:bCs/>
    </w:rPr>
  </w:style>
  <w:style w:type="paragraph" w:customStyle="1" w:styleId="CM1">
    <w:name w:val="CM1"/>
    <w:basedOn w:val="Default"/>
    <w:next w:val="Default"/>
    <w:uiPriority w:val="99"/>
    <w:rsid w:val="00076720"/>
    <w:rPr>
      <w:rFonts w:ascii="EUAlbertina" w:eastAsiaTheme="minorHAnsi" w:hAnsi="EUAlbertina" w:cstheme="minorBidi"/>
      <w:color w:val="auto"/>
      <w:lang w:eastAsia="en-US"/>
    </w:rPr>
  </w:style>
  <w:style w:type="paragraph" w:customStyle="1" w:styleId="CM3">
    <w:name w:val="CM3"/>
    <w:basedOn w:val="Default"/>
    <w:next w:val="Default"/>
    <w:uiPriority w:val="99"/>
    <w:rsid w:val="00076720"/>
    <w:rPr>
      <w:rFonts w:ascii="EUAlbertina" w:eastAsiaTheme="minorHAnsi" w:hAnsi="EUAlbertina" w:cstheme="minorBidi"/>
      <w:color w:val="auto"/>
      <w:lang w:eastAsia="en-US"/>
    </w:rPr>
  </w:style>
  <w:style w:type="paragraph" w:styleId="Vltozat">
    <w:name w:val="Revision"/>
    <w:hidden/>
    <w:uiPriority w:val="99"/>
    <w:semiHidden/>
    <w:rsid w:val="00076720"/>
    <w:pPr>
      <w:spacing w:after="0" w:line="240" w:lineRule="auto"/>
    </w:pPr>
    <w:rPr>
      <w:rFonts w:ascii="Calibri" w:eastAsia="Calibri" w:hAnsi="Calibri" w:cs="Arial"/>
      <w:sz w:val="20"/>
      <w:szCs w:val="20"/>
      <w:lang w:eastAsia="hu-HU"/>
    </w:rPr>
  </w:style>
  <w:style w:type="character" w:styleId="Jegyzethivatkozs">
    <w:name w:val="annotation reference"/>
    <w:basedOn w:val="Bekezdsalapbettpusa"/>
    <w:uiPriority w:val="99"/>
    <w:semiHidden/>
    <w:unhideWhenUsed/>
    <w:rsid w:val="00076720"/>
    <w:rPr>
      <w:sz w:val="16"/>
      <w:szCs w:val="16"/>
    </w:rPr>
  </w:style>
  <w:style w:type="character" w:customStyle="1" w:styleId="nev">
    <w:name w:val="nev"/>
    <w:basedOn w:val="Bekezdsalapbettpusa"/>
    <w:rsid w:val="00076720"/>
  </w:style>
  <w:style w:type="character" w:customStyle="1" w:styleId="szekhely">
    <w:name w:val="szekhely"/>
    <w:basedOn w:val="Bekezdsalapbettpusa"/>
    <w:rsid w:val="00076720"/>
  </w:style>
  <w:style w:type="numbering" w:customStyle="1" w:styleId="LFO2311">
    <w:name w:val="LFO2311"/>
    <w:basedOn w:val="Nemlista"/>
    <w:rsid w:val="00CC3A13"/>
    <w:pPr>
      <w:numPr>
        <w:numId w:val="17"/>
      </w:numPr>
    </w:pPr>
  </w:style>
  <w:style w:type="character" w:customStyle="1" w:styleId="normaltextrun">
    <w:name w:val="normaltextrun"/>
    <w:basedOn w:val="Bekezdsalapbettpusa"/>
    <w:rsid w:val="0091306C"/>
  </w:style>
  <w:style w:type="character" w:customStyle="1" w:styleId="eop">
    <w:name w:val="eop"/>
    <w:basedOn w:val="Bekezdsalapbettpusa"/>
    <w:rsid w:val="0091306C"/>
  </w:style>
  <w:style w:type="character" w:styleId="Feloldatlanmegemlts">
    <w:name w:val="Unresolved Mention"/>
    <w:basedOn w:val="Bekezdsalapbettpusa"/>
    <w:uiPriority w:val="99"/>
    <w:semiHidden/>
    <w:unhideWhenUsed/>
    <w:rsid w:val="00517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3283">
      <w:bodyDiv w:val="1"/>
      <w:marLeft w:val="0"/>
      <w:marRight w:val="0"/>
      <w:marTop w:val="0"/>
      <w:marBottom w:val="0"/>
      <w:divBdr>
        <w:top w:val="none" w:sz="0" w:space="0" w:color="auto"/>
        <w:left w:val="none" w:sz="0" w:space="0" w:color="auto"/>
        <w:bottom w:val="none" w:sz="0" w:space="0" w:color="auto"/>
        <w:right w:val="none" w:sz="0" w:space="0" w:color="auto"/>
      </w:divBdr>
    </w:div>
    <w:div w:id="1410612821">
      <w:bodyDiv w:val="1"/>
      <w:marLeft w:val="0"/>
      <w:marRight w:val="0"/>
      <w:marTop w:val="0"/>
      <w:marBottom w:val="0"/>
      <w:divBdr>
        <w:top w:val="none" w:sz="0" w:space="0" w:color="auto"/>
        <w:left w:val="none" w:sz="0" w:space="0" w:color="auto"/>
        <w:bottom w:val="none" w:sz="0" w:space="0" w:color="auto"/>
        <w:right w:val="none" w:sz="0" w:space="0" w:color="auto"/>
      </w:divBdr>
    </w:div>
    <w:div w:id="1666546679">
      <w:bodyDiv w:val="1"/>
      <w:marLeft w:val="0"/>
      <w:marRight w:val="0"/>
      <w:marTop w:val="0"/>
      <w:marBottom w:val="0"/>
      <w:divBdr>
        <w:top w:val="none" w:sz="0" w:space="0" w:color="auto"/>
        <w:left w:val="none" w:sz="0" w:space="0" w:color="auto"/>
        <w:bottom w:val="none" w:sz="0" w:space="0" w:color="auto"/>
        <w:right w:val="none" w:sz="0" w:space="0" w:color="auto"/>
      </w:divBdr>
      <w:divsChild>
        <w:div w:id="2046562671">
          <w:marLeft w:val="0"/>
          <w:marRight w:val="0"/>
          <w:marTop w:val="0"/>
          <w:marBottom w:val="0"/>
          <w:divBdr>
            <w:top w:val="none" w:sz="0" w:space="0" w:color="auto"/>
            <w:left w:val="none" w:sz="0" w:space="0" w:color="auto"/>
            <w:bottom w:val="none" w:sz="0" w:space="0" w:color="auto"/>
            <w:right w:val="none" w:sz="0" w:space="0" w:color="auto"/>
          </w:divBdr>
        </w:div>
      </w:divsChild>
    </w:div>
    <w:div w:id="19283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BFD6BDD656DDB4FAEEC1C6ADE6E3C71" ma:contentTypeVersion="16" ma:contentTypeDescription="Új dokumentum létrehozása." ma:contentTypeScope="" ma:versionID="a41b6f0f6ab336f95ff94ca54d7adafa">
  <xsd:schema xmlns:xsd="http://www.w3.org/2001/XMLSchema" xmlns:xs="http://www.w3.org/2001/XMLSchema" xmlns:p="http://schemas.microsoft.com/office/2006/metadata/properties" xmlns:ns2="360df5d8-f037-41cf-9926-cc0c3cfa512e" xmlns:ns3="b7e59048-1b42-4c5c-bb9d-29f79aed06e2" targetNamespace="http://schemas.microsoft.com/office/2006/metadata/properties" ma:root="true" ma:fieldsID="379c00be437b2855ae0b43767648f022" ns2:_="" ns3:_="">
    <xsd:import namespace="360df5d8-f037-41cf-9926-cc0c3cfa512e"/>
    <xsd:import namespace="b7e59048-1b42-4c5c-bb9d-29f79aed06e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df5d8-f037-41cf-9926-cc0c3cfa5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6536d6c6-0817-4aa4-bea1-a6d8f8a748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e59048-1b42-4c5c-bb9d-29f79aed06e2"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27992142-7e6a-4167-ba9a-565b6ea4bb83}" ma:internalName="TaxCatchAll" ma:showField="CatchAllData" ma:web="b7e59048-1b42-4c5c-bb9d-29f79aed0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0df5d8-f037-41cf-9926-cc0c3cfa512e">
      <Terms xmlns="http://schemas.microsoft.com/office/infopath/2007/PartnerControls"/>
    </lcf76f155ced4ddcb4097134ff3c332f>
    <TaxCatchAll xmlns="b7e59048-1b42-4c5c-bb9d-29f79aed06e2" xsi:nil="true"/>
  </documentManagement>
</p:properties>
</file>

<file path=customXml/itemProps1.xml><?xml version="1.0" encoding="utf-8"?>
<ds:datastoreItem xmlns:ds="http://schemas.openxmlformats.org/officeDocument/2006/customXml" ds:itemID="{5AA23E71-8DC2-45DE-9E2C-E9B27B05D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df5d8-f037-41cf-9926-cc0c3cfa512e"/>
    <ds:schemaRef ds:uri="b7e59048-1b42-4c5c-bb9d-29f79aed0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175DA-66F4-4970-BBB4-05909E757FA8}">
  <ds:schemaRefs>
    <ds:schemaRef ds:uri="http://schemas.openxmlformats.org/officeDocument/2006/bibliography"/>
  </ds:schemaRefs>
</ds:datastoreItem>
</file>

<file path=customXml/itemProps3.xml><?xml version="1.0" encoding="utf-8"?>
<ds:datastoreItem xmlns:ds="http://schemas.openxmlformats.org/officeDocument/2006/customXml" ds:itemID="{3E34334A-8C99-44D5-A513-8A15654E99F7}">
  <ds:schemaRefs>
    <ds:schemaRef ds:uri="http://schemas.microsoft.com/sharepoint/v3/contenttype/forms"/>
  </ds:schemaRefs>
</ds:datastoreItem>
</file>

<file path=customXml/itemProps4.xml><?xml version="1.0" encoding="utf-8"?>
<ds:datastoreItem xmlns:ds="http://schemas.openxmlformats.org/officeDocument/2006/customXml" ds:itemID="{B0392324-025B-49E8-981D-1071F7FD1EDB}">
  <ds:schemaRefs>
    <ds:schemaRef ds:uri="http://schemas.microsoft.com/office/2006/metadata/properties"/>
    <ds:schemaRef ds:uri="http://schemas.microsoft.com/office/infopath/2007/PartnerControls"/>
    <ds:schemaRef ds:uri="360df5d8-f037-41cf-9926-cc0c3cfa512e"/>
    <ds:schemaRef ds:uri="b7e59048-1b42-4c5c-bb9d-29f79aed06e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3988</Words>
  <Characters>27519</Characters>
  <Application>Microsoft Office Word</Application>
  <DocSecurity>0</DocSecurity>
  <Lines>229</Lines>
  <Paragraphs>62</Paragraphs>
  <ScaleCrop>false</ScaleCrop>
  <Company/>
  <LinksUpToDate>false</LinksUpToDate>
  <CharactersWithSpaces>31445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Kornél</dc:creator>
  <cp:keywords/>
  <dc:description/>
  <cp:lastModifiedBy>Horváth Kornél</cp:lastModifiedBy>
  <cp:revision>6</cp:revision>
  <cp:lastPrinted>2021-08-30T11:50:00Z</cp:lastPrinted>
  <dcterms:created xsi:type="dcterms:W3CDTF">2022-06-22T20:30:00Z</dcterms:created>
  <dcterms:modified xsi:type="dcterms:W3CDTF">2022-06-22T20:33:00Z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0x010100ABFD6BDD656DDB4FAEEC1C6ADE6E3C71</vt:lpwstr>
  </property>
  <property fmtid="{D5CDD505-2E9C-101B-9397-08002B2CF9AE}" pid="3" name="_dlc_DocIdItemGuid">
    <vt:lpwstr>d8bfb3de-c5a4-44dc-b547-f2cf390a2de0</vt:lpwstr>
  </property>
  <property fmtid="{D5CDD505-2E9C-101B-9397-08002B2CF9AE}" pid="4" name="xd_Signature">
    <vt:bool>false</vt:bool>
  </property>
  <property fmtid="{D5CDD505-2E9C-101B-9397-08002B2CF9AE}" pid="5" name="xd_ProgID">
    <vt:lpwstr/>
  </property>
  <property fmtid="{D5CDD505-2E9C-101B-9397-08002B2CF9AE}" pid="6" name="_dlc_DocId">
    <vt:lpwstr>7MRRMCSU5RCC-1166705413-390048</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_dlc_DocIdUrl">
    <vt:lpwstr>https://dkuzrt.sharepoint.com/sites/BKI/_layouts/15/DocIdRedir.aspx?ID=7MRRMCSU5RCC-1166705413-390048, 7MRRMCSU5RCC-1166705413-390048</vt:lpwstr>
  </property>
</Properties>
</file>